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Списки участников </w:t>
      </w:r>
      <w:r/>
    </w:p>
    <w:p>
      <w:pPr>
        <w:ind w:firstLine="709"/>
        <w:jc w:val="center"/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V открытой научно-практической конференции учащихся имени профессора,</w:t>
      </w:r>
      <w:r/>
    </w:p>
    <w:p>
      <w:pPr>
        <w:ind w:firstLine="709"/>
        <w:jc w:val="center"/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академика </w:t>
      </w:r>
      <w:r>
        <w:rPr>
          <w:sz w:val="32"/>
          <w:szCs w:val="32"/>
        </w:rPr>
        <w:t xml:space="preserve">РАЕН  Евгения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Груниса</w:t>
      </w:r>
      <w:r/>
    </w:p>
    <w:p>
      <w:pPr>
        <w:ind w:firstLine="709"/>
        <w:jc w:val="center"/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II этап</w:t>
      </w:r>
      <w:r/>
    </w:p>
    <w:p>
      <w:pPr>
        <w:ind w:firstLine="709"/>
        <w:jc w:val="center"/>
        <w:spacing w:after="0"/>
        <w:rPr>
          <w:b/>
          <w:bCs/>
          <w:sz w:val="36"/>
          <w:szCs w:val="36"/>
          <w:u w:val="single"/>
        </w:rPr>
      </w:pPr>
      <w:r>
        <w:rPr>
          <w:b/>
          <w:sz w:val="36"/>
          <w:szCs w:val="36"/>
          <w:highlight w:val="none"/>
          <w:u w:val="single"/>
        </w:rPr>
      </w:r>
      <w:r>
        <w:rPr>
          <w:b/>
          <w:sz w:val="36"/>
          <w:szCs w:val="36"/>
          <w:highlight w:val="none"/>
          <w:u w:val="single"/>
        </w:rPr>
      </w:r>
      <w:r/>
    </w:p>
    <w:p>
      <w:pPr>
        <w:ind w:firstLine="709"/>
        <w:jc w:val="center"/>
        <w:spacing w:after="0"/>
        <w:rPr>
          <w:b/>
          <w:bCs/>
          <w:sz w:val="36"/>
          <w:szCs w:val="36"/>
          <w:highlight w:val="none"/>
          <w:u w:val="single"/>
        </w:rPr>
      </w:pPr>
      <w:r>
        <w:rPr>
          <w:b/>
          <w:sz w:val="36"/>
          <w:szCs w:val="36"/>
          <w:u w:val="single"/>
        </w:rPr>
        <w:t xml:space="preserve">До 19</w:t>
      </w:r>
      <w:r>
        <w:rPr>
          <w:b/>
          <w:sz w:val="36"/>
          <w:szCs w:val="36"/>
          <w:u w:val="single"/>
        </w:rPr>
        <w:t xml:space="preserve"> апреля прислать </w:t>
      </w:r>
      <w:r>
        <w:rPr>
          <w:b/>
          <w:sz w:val="36"/>
          <w:szCs w:val="36"/>
          <w:u w:val="single"/>
        </w:rPr>
        <w:t xml:space="preserve">презентации</w:t>
      </w:r>
      <w:r/>
    </w:p>
    <w:p>
      <w:pPr>
        <w:ind w:firstLine="709"/>
        <w:jc w:val="center"/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b/>
          <w:sz w:val="36"/>
          <w:szCs w:val="36"/>
        </w:rPr>
        <w:t xml:space="preserve"> Е-mail</w:t>
      </w:r>
      <w:r>
        <w:rPr>
          <w:b/>
          <w:sz w:val="36"/>
          <w:szCs w:val="36"/>
        </w:rPr>
        <w:t xml:space="preserve">:</w:t>
      </w:r>
      <w:hyperlink r:id="rId9" w:tooltip="mailto:npk-23@mail.ru" w:history="1">
        <w:r>
          <w:rPr>
            <w:rStyle w:val="813"/>
            <w:b/>
            <w:sz w:val="36"/>
            <w:szCs w:val="36"/>
          </w:rPr>
          <w:t xml:space="preserve">npk-23@mail.ru</w:t>
        </w:r>
      </w:hyperlink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с пометкой в письме «название секции, Ф</w:t>
      </w:r>
      <w:r>
        <w:rPr>
          <w:b/>
          <w:sz w:val="36"/>
          <w:szCs w:val="36"/>
        </w:rPr>
        <w:t xml:space="preserve">.</w:t>
      </w:r>
      <w:r>
        <w:rPr>
          <w:b/>
          <w:sz w:val="36"/>
          <w:szCs w:val="36"/>
        </w:rPr>
        <w:t xml:space="preserve">И</w:t>
      </w:r>
      <w:r>
        <w:rPr>
          <w:b/>
          <w:sz w:val="36"/>
          <w:szCs w:val="36"/>
        </w:rPr>
        <w:t xml:space="preserve">. участника</w:t>
      </w:r>
      <w:r>
        <w:rPr>
          <w:b/>
          <w:sz w:val="36"/>
          <w:szCs w:val="36"/>
        </w:rPr>
        <w:t xml:space="preserve">»</w:t>
      </w:r>
      <w:r/>
    </w:p>
    <w:p>
      <w:pPr>
        <w:ind w:firstLine="709"/>
        <w:jc w:val="center"/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</w:r>
      <w:r/>
    </w:p>
    <w:p>
      <w:pPr>
        <w:ind w:firstLine="851"/>
        <w:spacing w:after="0" w:line="360" w:lineRule="auto"/>
        <w:tabs>
          <w:tab w:val="num" w:pos="720" w:leader="none"/>
        </w:tabs>
        <w:rPr>
          <w:rFonts w:eastAsia="Calibri" w:cs="Times New Roman"/>
          <w:color w:val="000000" w:themeColor="text1"/>
          <w:highlight w:val="none"/>
        </w:rPr>
      </w:pPr>
      <w:r>
        <w:rPr>
          <w:rFonts w:eastAsia="Calibri" w:cs="Times New Roman"/>
          <w:color w:val="000000" w:themeColor="text1"/>
          <w:szCs w:val="28"/>
        </w:rPr>
        <w:t xml:space="preserve">Выступление учащихся 1-11 классов – </w:t>
      </w:r>
      <w:r>
        <w:rPr>
          <w:rFonts w:eastAsia="Calibri" w:cs="Times New Roman"/>
          <w:b/>
          <w:color w:val="000000" w:themeColor="text1"/>
          <w:szCs w:val="28"/>
          <w:u w:val="single"/>
        </w:rPr>
        <w:t xml:space="preserve">до 7 минут</w:t>
      </w:r>
      <w:r>
        <w:rPr>
          <w:rFonts w:eastAsia="Calibri" w:cs="Times New Roman"/>
          <w:b/>
          <w:color w:val="000000" w:themeColor="text1"/>
          <w:szCs w:val="28"/>
        </w:rPr>
        <w:t xml:space="preserve"> </w:t>
      </w:r>
      <w:r>
        <w:rPr>
          <w:rFonts w:eastAsia="Calibri" w:cs="Times New Roman"/>
          <w:color w:val="000000" w:themeColor="text1"/>
          <w:szCs w:val="28"/>
        </w:rPr>
        <w:t xml:space="preserve">и 3 минуты на вопросы.</w:t>
      </w:r>
      <w:r>
        <w:rPr>
          <w:color w:val="000000" w:themeColor="text1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1.</w:t>
      </w:r>
      <w:r>
        <w:rPr>
          <w:b/>
          <w:sz w:val="24"/>
          <w:szCs w:val="24"/>
        </w:rPr>
        <w:t xml:space="preserve">Секция: </w:t>
      </w:r>
      <w:r>
        <w:rPr>
          <w:b/>
          <w:sz w:val="24"/>
          <w:szCs w:val="24"/>
        </w:rPr>
        <w:t xml:space="preserve">Первые шаги в науку</w:t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tbl>
      <w:tblPr>
        <w:tblStyle w:val="814"/>
        <w:tblW w:w="14454" w:type="dxa"/>
        <w:tblLook w:val="04A0" w:firstRow="1" w:lastRow="0" w:firstColumn="1" w:lastColumn="0" w:noHBand="0" w:noVBand="1"/>
      </w:tblPr>
      <w:tblGrid>
        <w:gridCol w:w="846"/>
        <w:gridCol w:w="4696"/>
        <w:gridCol w:w="974"/>
        <w:gridCol w:w="4961"/>
        <w:gridCol w:w="2977"/>
      </w:tblGrid>
      <w:tr>
        <w:trPr>
          <w:trHeight w:val="643"/>
        </w:trPr>
        <w:tc>
          <w:tcPr>
            <w:tcW w:w="846" w:type="dxa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4696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участника, школа </w:t>
            </w:r>
            <w:r/>
          </w:p>
        </w:tc>
        <w:tc>
          <w:tcPr>
            <w:tcW w:w="974" w:type="dxa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Научный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</w:t>
            </w:r>
            <w:r/>
          </w:p>
        </w:tc>
      </w:tr>
      <w:tr>
        <w:trPr>
          <w:trHeight w:val="659"/>
        </w:trPr>
        <w:tc>
          <w:tcPr>
            <w:tcW w:w="8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469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Корнилов Глеб ,</w:t>
            </w:r>
            <w:r>
              <w:rPr>
                <w:sz w:val="24"/>
                <w:szCs w:val="24"/>
              </w:rPr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Тюрнясевская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9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«Немецкая овчарка»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Вахитова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Гульсина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Ирековна</w:t>
            </w:r>
            <w:r/>
          </w:p>
        </w:tc>
      </w:tr>
      <w:tr>
        <w:trPr/>
        <w:tc>
          <w:tcPr>
            <w:tcW w:w="8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69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Тюкаева</w:t>
            </w:r>
            <w:r>
              <w:rPr>
                <w:sz w:val="24"/>
                <w:szCs w:val="24"/>
              </w:rPr>
              <w:t xml:space="preserve"> Ева,</w:t>
            </w:r>
            <w:r>
              <w:rPr>
                <w:sz w:val="24"/>
                <w:szCs w:val="24"/>
              </w:rPr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МБОУ «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9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«Я и моё имя»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Калимуллина</w:t>
            </w:r>
            <w:r>
              <w:rPr>
                <w:sz w:val="24"/>
                <w:szCs w:val="24"/>
              </w:rPr>
              <w:t xml:space="preserve"> Светлана Николаевна</w:t>
            </w:r>
            <w:r/>
          </w:p>
        </w:tc>
      </w:tr>
      <w:tr>
        <w:trPr>
          <w:trHeight w:val="623"/>
        </w:trPr>
        <w:tc>
          <w:tcPr>
            <w:tcW w:w="8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69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Ларионова Кира, </w:t>
            </w:r>
            <w:r>
              <w:rPr>
                <w:sz w:val="24"/>
                <w:szCs w:val="24"/>
              </w:rPr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№4» </w:t>
            </w:r>
            <w:r>
              <w:rPr>
                <w:sz w:val="24"/>
                <w:szCs w:val="24"/>
              </w:rPr>
              <w:t xml:space="preserve">г.Нурлат</w:t>
            </w:r>
            <w:r/>
          </w:p>
        </w:tc>
        <w:tc>
          <w:tcPr>
            <w:tcW w:w="9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«Балалайка - затейница души»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Кольцова Наталия Владимировна</w:t>
            </w:r>
            <w:r/>
          </w:p>
        </w:tc>
      </w:tr>
      <w:tr>
        <w:trPr/>
        <w:tc>
          <w:tcPr>
            <w:tcW w:w="8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69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Абдулгалиева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Гульназ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№4»</w:t>
            </w:r>
            <w:r>
              <w:rPr>
                <w:sz w:val="24"/>
                <w:szCs w:val="24"/>
              </w:rPr>
              <w:t xml:space="preserve">г.Нурлат</w:t>
            </w:r>
            <w:r/>
          </w:p>
        </w:tc>
        <w:tc>
          <w:tcPr>
            <w:tcW w:w="9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«История жизни моего прапрадеда </w:t>
            </w:r>
            <w:r>
              <w:rPr>
                <w:sz w:val="24"/>
                <w:szCs w:val="24"/>
              </w:rPr>
              <w:t xml:space="preserve">ЯббароваХатыба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Сатдаровича</w:t>
            </w:r>
            <w:r>
              <w:rPr>
                <w:sz w:val="24"/>
                <w:szCs w:val="24"/>
              </w:rPr>
              <w:t xml:space="preserve"> и его семьи в годы ВОВ»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69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Мустафина </w:t>
            </w:r>
            <w:r>
              <w:rPr>
                <w:sz w:val="24"/>
                <w:szCs w:val="24"/>
              </w:rPr>
              <w:t xml:space="preserve">Алия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Ренатовна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W w:w="9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«Углеродный след школьника»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Никитина Ольга Сергеевна </w:t>
            </w:r>
            <w:r/>
          </w:p>
        </w:tc>
      </w:tr>
      <w:tr>
        <w:trPr/>
        <w:tc>
          <w:tcPr>
            <w:tcW w:w="8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469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Белов Николай Викторович,</w:t>
            </w:r>
            <w:r>
              <w:rPr>
                <w:sz w:val="24"/>
                <w:szCs w:val="24"/>
              </w:rPr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МБОУ «</w:t>
            </w:r>
            <w:r>
              <w:rPr>
                <w:sz w:val="24"/>
                <w:szCs w:val="24"/>
              </w:rPr>
              <w:t xml:space="preserve">Егоркинская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9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«Непростой простой карандаш» 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Белова Светлана Федоровна</w:t>
            </w:r>
            <w:r/>
          </w:p>
        </w:tc>
      </w:tr>
    </w:tbl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 xml:space="preserve">комиссии</w:t>
      </w:r>
      <w:r>
        <w:rPr>
          <w:sz w:val="24"/>
          <w:szCs w:val="24"/>
        </w:rPr>
        <w:t xml:space="preserve"> 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Мухаметшина</w:t>
      </w:r>
      <w:r>
        <w:rPr>
          <w:sz w:val="24"/>
          <w:szCs w:val="24"/>
        </w:rPr>
        <w:t xml:space="preserve"> Ольга Алексадровна</w:t>
      </w:r>
      <w:r>
        <w:rPr>
          <w:sz w:val="24"/>
          <w:szCs w:val="24"/>
        </w:rPr>
        <w:t xml:space="preserve"> , МБОУ «</w:t>
      </w:r>
      <w:r>
        <w:rPr>
          <w:sz w:val="24"/>
          <w:szCs w:val="24"/>
        </w:rPr>
        <w:t xml:space="preserve">Мамыковская</w:t>
      </w:r>
      <w:r>
        <w:rPr>
          <w:sz w:val="24"/>
          <w:szCs w:val="24"/>
        </w:rPr>
        <w:t xml:space="preserve"> СОШ»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Комиссия 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 Белова Наталья </w:t>
      </w:r>
      <w:r>
        <w:rPr>
          <w:sz w:val="24"/>
          <w:szCs w:val="24"/>
        </w:rPr>
        <w:t xml:space="preserve">Александровна. </w:t>
      </w:r>
      <w:r>
        <w:rPr>
          <w:sz w:val="24"/>
          <w:szCs w:val="24"/>
        </w:rPr>
        <w:t xml:space="preserve">МБОУ "</w:t>
      </w:r>
      <w:r>
        <w:rPr>
          <w:sz w:val="24"/>
          <w:szCs w:val="24"/>
        </w:rPr>
        <w:t xml:space="preserve">Тюрнясевская</w:t>
      </w:r>
      <w:r>
        <w:rPr>
          <w:sz w:val="24"/>
          <w:szCs w:val="24"/>
        </w:rPr>
        <w:t xml:space="preserve"> СОШ"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Зиганшина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Флюса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Юнусовна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МАОУ «</w:t>
      </w:r>
      <w:r>
        <w:rPr>
          <w:sz w:val="24"/>
          <w:szCs w:val="24"/>
        </w:rPr>
        <w:t xml:space="preserve">Нурлатская</w:t>
      </w:r>
      <w:r>
        <w:rPr>
          <w:sz w:val="24"/>
          <w:szCs w:val="24"/>
        </w:rPr>
        <w:t xml:space="preserve"> гимназия им. </w:t>
      </w:r>
      <w:r>
        <w:rPr>
          <w:sz w:val="24"/>
          <w:szCs w:val="24"/>
        </w:rPr>
        <w:t xml:space="preserve">М.Е.Сергеева</w:t>
      </w:r>
      <w:r>
        <w:rPr>
          <w:sz w:val="24"/>
          <w:szCs w:val="24"/>
        </w:rPr>
        <w:t xml:space="preserve">»</w:t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2.</w:t>
      </w:r>
      <w:r>
        <w:rPr>
          <w:b/>
          <w:sz w:val="24"/>
          <w:szCs w:val="24"/>
        </w:rPr>
        <w:t xml:space="preserve">Секция 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Первые шаги в науку ( Проектная работа)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tbl>
      <w:tblPr>
        <w:tblStyle w:val="814"/>
        <w:tblW w:w="14454" w:type="dxa"/>
        <w:tblLook w:val="04A0" w:firstRow="1" w:lastRow="0" w:firstColumn="1" w:lastColumn="0" w:noHBand="0" w:noVBand="1"/>
      </w:tblPr>
      <w:tblGrid>
        <w:gridCol w:w="1207"/>
        <w:gridCol w:w="4409"/>
        <w:gridCol w:w="1674"/>
        <w:gridCol w:w="4197"/>
        <w:gridCol w:w="2967"/>
      </w:tblGrid>
      <w:tr>
        <w:trPr/>
        <w:tc>
          <w:tcPr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4409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419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  <w:tc>
          <w:tcPr>
            <w:tcW w:w="296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Научный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44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Мельникова Ксения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Тюрнясевская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19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«Как рождается мультфильм?»</w:t>
            </w:r>
            <w:r/>
          </w:p>
        </w:tc>
        <w:tc>
          <w:tcPr>
            <w:tcW w:w="29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Белова Наталья Александровна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4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Ваганова </w:t>
            </w:r>
            <w:r>
              <w:rPr>
                <w:sz w:val="24"/>
                <w:szCs w:val="24"/>
              </w:rPr>
              <w:t xml:space="preserve">Аливия</w:t>
            </w:r>
            <w:r>
              <w:rPr>
                <w:sz w:val="24"/>
                <w:szCs w:val="24"/>
              </w:rPr>
              <w:t xml:space="preserve">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Василиса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МАОУ «СОШ №2»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19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«Мир увлечений моих одноклассников»</w:t>
            </w:r>
            <w:r/>
          </w:p>
        </w:tc>
        <w:tc>
          <w:tcPr>
            <w:tcW w:w="29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Галиева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Гулина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Гайсовна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4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Долгова Серафима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«МБОУ 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19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«Мусору - НЕТ»</w:t>
            </w:r>
            <w:r/>
          </w:p>
        </w:tc>
        <w:tc>
          <w:tcPr>
            <w:tcW w:w="29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Пономаренко Анна Николаевна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4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Абдулвалиев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Азаль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МАОУ «</w:t>
            </w:r>
            <w:r>
              <w:rPr>
                <w:sz w:val="24"/>
                <w:szCs w:val="24"/>
              </w:rPr>
              <w:t xml:space="preserve">Нурлатская</w:t>
            </w:r>
            <w:r>
              <w:rPr>
                <w:sz w:val="24"/>
                <w:szCs w:val="24"/>
              </w:rPr>
              <w:t xml:space="preserve"> гимназия имени Михаила Егоровича Сергеева»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19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«Душа народа в его искусстве»</w:t>
            </w:r>
            <w:r/>
          </w:p>
        </w:tc>
        <w:tc>
          <w:tcPr>
            <w:tcW w:w="29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Зиганшина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Флюся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Юнусовна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4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Мухаметшин</w:t>
            </w:r>
            <w:r>
              <w:rPr>
                <w:sz w:val="24"/>
                <w:szCs w:val="24"/>
              </w:rPr>
              <w:t xml:space="preserve"> Тимур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«МБОУ 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419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«Как снять мультфильм»</w:t>
            </w:r>
            <w:r/>
          </w:p>
        </w:tc>
        <w:tc>
          <w:tcPr>
            <w:tcW w:w="29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Мухаметшина</w:t>
            </w:r>
            <w:r>
              <w:rPr>
                <w:sz w:val="24"/>
                <w:szCs w:val="24"/>
              </w:rPr>
              <w:t xml:space="preserve"> Ольга Александровна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44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Борисов Андрей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«МБОУ 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19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«Северное сияние»</w:t>
            </w:r>
            <w:r/>
          </w:p>
        </w:tc>
        <w:tc>
          <w:tcPr>
            <w:tcW w:w="29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</w:t>
            </w:r>
            <w:r>
              <w:rPr>
                <w:sz w:val="24"/>
                <w:szCs w:val="24"/>
              </w:rPr>
              <w:t xml:space="preserve">Альфия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Юнусовна</w:t>
            </w:r>
            <w:r/>
          </w:p>
        </w:tc>
      </w:tr>
    </w:tbl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 xml:space="preserve">комиссии 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Калимуллина</w:t>
      </w:r>
      <w:r>
        <w:rPr>
          <w:sz w:val="24"/>
          <w:szCs w:val="24"/>
        </w:rPr>
        <w:t xml:space="preserve"> Светлана Николаевна, МБОУ «</w:t>
      </w:r>
      <w:r>
        <w:rPr>
          <w:sz w:val="24"/>
          <w:szCs w:val="24"/>
        </w:rPr>
        <w:t xml:space="preserve">Мамыковская</w:t>
      </w:r>
      <w:r>
        <w:rPr>
          <w:sz w:val="24"/>
          <w:szCs w:val="24"/>
        </w:rPr>
        <w:t xml:space="preserve"> СОШ»</w:t>
      </w:r>
      <w:r/>
    </w:p>
    <w:p>
      <w:pPr>
        <w:ind w:firstLine="0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Комиссия :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Белова Светлана Федоровна, </w:t>
      </w:r>
      <w:r>
        <w:rPr>
          <w:sz w:val="24"/>
          <w:szCs w:val="24"/>
        </w:rPr>
        <w:t xml:space="preserve">МБОУ "</w:t>
      </w:r>
      <w:r>
        <w:rPr>
          <w:sz w:val="24"/>
          <w:szCs w:val="24"/>
        </w:rPr>
        <w:t xml:space="preserve">Егоркинская</w:t>
      </w:r>
      <w:r>
        <w:rPr>
          <w:sz w:val="24"/>
          <w:szCs w:val="24"/>
        </w:rPr>
        <w:t xml:space="preserve"> СОШ" 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Абрамова Екатерина Валерьевна</w:t>
      </w:r>
      <w:r>
        <w:rPr>
          <w:sz w:val="24"/>
          <w:szCs w:val="24"/>
        </w:rPr>
        <w:t xml:space="preserve"> ,  </w:t>
      </w:r>
      <w:r>
        <w:rPr>
          <w:sz w:val="24"/>
          <w:szCs w:val="24"/>
        </w:rPr>
        <w:t xml:space="preserve">Методист МКУ «Управление образования»</w:t>
      </w:r>
      <w:r>
        <w:rPr>
          <w:sz w:val="24"/>
          <w:szCs w:val="24"/>
        </w:rPr>
        <w:t xml:space="preserve"> </w:t>
      </w:r>
      <w:r/>
    </w:p>
    <w:p>
      <w:pPr>
        <w:ind w:firstLine="709"/>
        <w:jc w:val="both"/>
        <w:spacing w:after="0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3.</w:t>
      </w:r>
      <w:r>
        <w:rPr>
          <w:b/>
          <w:sz w:val="24"/>
          <w:szCs w:val="24"/>
        </w:rPr>
        <w:t xml:space="preserve">Секция</w:t>
      </w:r>
      <w:r>
        <w:rPr>
          <w:b/>
          <w:sz w:val="24"/>
          <w:szCs w:val="24"/>
        </w:rPr>
        <w:t xml:space="preserve">:</w:t>
      </w:r>
      <w:r>
        <w:rPr>
          <w:b/>
          <w:sz w:val="24"/>
          <w:szCs w:val="24"/>
        </w:rPr>
        <w:t xml:space="preserve"> Проект</w:t>
      </w:r>
      <w:r/>
    </w:p>
    <w:tbl>
      <w:tblPr>
        <w:tblStyle w:val="814"/>
        <w:tblW w:w="14454" w:type="dxa"/>
        <w:tblLook w:val="04A0" w:firstRow="1" w:lastRow="0" w:firstColumn="1" w:lastColumn="0" w:noHBand="0" w:noVBand="1"/>
      </w:tblPr>
      <w:tblGrid>
        <w:gridCol w:w="1207"/>
        <w:gridCol w:w="4317"/>
        <w:gridCol w:w="1842"/>
        <w:gridCol w:w="4111"/>
        <w:gridCol w:w="2977"/>
      </w:tblGrid>
      <w:tr>
        <w:trPr>
          <w:trHeight w:val="718"/>
        </w:trPr>
        <w:tc>
          <w:tcPr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Научный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</w:t>
            </w:r>
            <w:r/>
          </w:p>
        </w:tc>
      </w:tr>
      <w:tr>
        <w:trPr>
          <w:trHeight w:val="6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7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Абдрахманов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Илсаф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Бурметьевская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«Макет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ветрянной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мельницы»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Гиматова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Гульчачак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Шайхиевна</w:t>
            </w:r>
            <w:r/>
          </w:p>
        </w:tc>
      </w:tr>
      <w:tr>
        <w:trPr>
          <w:trHeight w:val="92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Ханиев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Ильсаф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Ханиев</w:t>
            </w:r>
            <w:r>
              <w:rPr>
                <w:sz w:val="24"/>
                <w:szCs w:val="24"/>
              </w:rPr>
              <w:t xml:space="preserve"> Ильяс,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Курманаевская</w:t>
            </w:r>
            <w:r>
              <w:rPr>
                <w:sz w:val="24"/>
                <w:szCs w:val="24"/>
              </w:rPr>
              <w:t xml:space="preserve"> ООШ»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Электровикторины</w:t>
            </w:r>
            <w:r>
              <w:rPr>
                <w:sz w:val="24"/>
                <w:szCs w:val="24"/>
              </w:rPr>
              <w:t xml:space="preserve">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Курамшин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Рамиль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Хасангатович</w:t>
            </w:r>
            <w:r/>
          </w:p>
        </w:tc>
      </w:tr>
      <w:tr>
        <w:trPr>
          <w:trHeight w:val="5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7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Салахова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Зухра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r>
            <w:r/>
          </w:p>
          <w:p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Бурметьевская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«Допинг в спорте и в жизни»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Гилязов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Рустям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Анварович</w:t>
            </w:r>
            <w:r/>
          </w:p>
        </w:tc>
      </w:tr>
      <w:tr>
        <w:trPr>
          <w:trHeight w:val="4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7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Борисова Юлия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r>
            <w:r/>
          </w:p>
          <w:p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Мамыковская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«Корзина из ивовых прутьев»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Павлова Людмила Витальевна</w:t>
            </w:r>
            <w:r/>
          </w:p>
        </w:tc>
      </w:tr>
      <w:tr>
        <w:trPr>
          <w:trHeight w:val="6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Фахрутдинов</w:t>
            </w:r>
            <w:r>
              <w:rPr>
                <w:sz w:val="24"/>
                <w:szCs w:val="24"/>
              </w:rPr>
              <w:t xml:space="preserve">  Айдар</w:t>
            </w:r>
            <w:r>
              <w:rPr>
                <w:sz w:val="24"/>
                <w:szCs w:val="24"/>
              </w:rPr>
              <w:t xml:space="preserve">,  МАОУ «</w:t>
            </w:r>
            <w:r>
              <w:rPr>
                <w:sz w:val="24"/>
                <w:szCs w:val="24"/>
              </w:rPr>
              <w:t xml:space="preserve">Нурлатская</w:t>
            </w:r>
            <w:r>
              <w:rPr>
                <w:sz w:val="24"/>
                <w:szCs w:val="24"/>
              </w:rPr>
              <w:t xml:space="preserve"> гимназия им. </w:t>
            </w:r>
            <w:r>
              <w:rPr>
                <w:sz w:val="24"/>
                <w:szCs w:val="24"/>
              </w:rPr>
              <w:t xml:space="preserve">М.Е.Сергеева</w:t>
            </w:r>
            <w:r>
              <w:rPr>
                <w:sz w:val="24"/>
                <w:szCs w:val="24"/>
              </w:rPr>
              <w:t xml:space="preserve">»</w:t>
            </w:r>
            <w:r/>
          </w:p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«Конденсатор в лампе»</w:t>
            </w:r>
            <w:r/>
          </w:p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Мазилкина</w:t>
            </w:r>
            <w:r>
              <w:rPr>
                <w:sz w:val="24"/>
                <w:szCs w:val="24"/>
              </w:rPr>
              <w:t xml:space="preserve"> Лариса Петровна</w:t>
            </w:r>
            <w:r/>
          </w:p>
        </w:tc>
      </w:tr>
      <w:tr>
        <w:trPr>
          <w:trHeight w:val="9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Магин</w:t>
            </w:r>
            <w:r>
              <w:rPr>
                <w:sz w:val="24"/>
                <w:szCs w:val="24"/>
              </w:rPr>
              <w:t xml:space="preserve"> Ярослав,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Талипов </w:t>
            </w:r>
            <w:r>
              <w:rPr>
                <w:sz w:val="24"/>
                <w:szCs w:val="24"/>
              </w:rPr>
              <w:t xml:space="preserve">Айгиз</w:t>
            </w:r>
            <w:r>
              <w:rPr>
                <w:sz w:val="24"/>
                <w:szCs w:val="24"/>
              </w:rPr>
              <w:t xml:space="preserve">,</w:t>
            </w:r>
            <w:r/>
          </w:p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 №1», </w:t>
            </w:r>
            <w:r>
              <w:rPr>
                <w:sz w:val="24"/>
                <w:szCs w:val="24"/>
              </w:rPr>
              <w:t xml:space="preserve">г.Нурлат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«Универсальный </w:t>
            </w:r>
            <w:r>
              <w:rPr>
                <w:sz w:val="24"/>
                <w:szCs w:val="24"/>
              </w:rPr>
              <w:t xml:space="preserve">минигенератор</w:t>
            </w:r>
            <w:r>
              <w:rPr>
                <w:sz w:val="24"/>
                <w:szCs w:val="24"/>
              </w:rPr>
              <w:t xml:space="preserve"> без выброса СО»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Маликова Татьяна  Васильевна</w:t>
            </w:r>
            <w:r/>
          </w:p>
        </w:tc>
      </w:tr>
      <w:tr>
        <w:trPr>
          <w:trHeight w:val="8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Сидорова Дарья, </w:t>
            </w:r>
            <w:r>
              <w:rPr>
                <w:sz w:val="24"/>
                <w:szCs w:val="24"/>
              </w:rPr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 </w:t>
            </w:r>
            <w:r>
              <w:rPr>
                <w:sz w:val="24"/>
                <w:szCs w:val="24"/>
              </w:rPr>
              <w:t xml:space="preserve">СтароЧелнинская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«Альбом -</w:t>
            </w:r>
            <w:r>
              <w:rPr>
                <w:sz w:val="24"/>
                <w:szCs w:val="24"/>
              </w:rPr>
              <w:t xml:space="preserve">скрапбукинг</w:t>
            </w:r>
            <w:r>
              <w:rPr>
                <w:sz w:val="24"/>
                <w:szCs w:val="24"/>
              </w:rPr>
              <w:t xml:space="preserve">" </w:t>
            </w:r>
            <w:r>
              <w:rPr>
                <w:sz w:val="24"/>
                <w:szCs w:val="24"/>
              </w:rPr>
              <w:t xml:space="preserve">Помним!Чтим</w:t>
            </w:r>
            <w:r>
              <w:rPr>
                <w:sz w:val="24"/>
                <w:szCs w:val="24"/>
              </w:rPr>
              <w:t xml:space="preserve">!»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Герасимова Людмила Аркадьевна</w:t>
            </w:r>
            <w:r/>
          </w:p>
        </w:tc>
      </w:tr>
    </w:tbl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 xml:space="preserve">комиссии: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Багаев</w:t>
      </w:r>
      <w:r>
        <w:rPr>
          <w:sz w:val="24"/>
          <w:szCs w:val="24"/>
        </w:rPr>
        <w:t xml:space="preserve"> Николай Николаевич, </w:t>
      </w:r>
      <w:r>
        <w:rPr>
          <w:sz w:val="24"/>
          <w:szCs w:val="24"/>
        </w:rPr>
      </w:r>
      <w:r>
        <w:rPr>
          <w:sz w:val="24"/>
          <w:szCs w:val="24"/>
        </w:rPr>
        <w:t xml:space="preserve">МБОУ «Мамыковская СОШ»</w:t>
      </w:r>
      <w:r/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Комиссия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Токарев Александр Евгеньевич, МБОУ "</w:t>
      </w:r>
      <w:r>
        <w:rPr>
          <w:sz w:val="24"/>
          <w:szCs w:val="24"/>
        </w:rPr>
        <w:t xml:space="preserve">Биляр-Озерская</w:t>
      </w:r>
      <w:r>
        <w:rPr>
          <w:sz w:val="24"/>
          <w:szCs w:val="24"/>
        </w:rPr>
        <w:t xml:space="preserve"> СОШ"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Чекмарева</w:t>
      </w:r>
      <w:r>
        <w:rPr>
          <w:sz w:val="24"/>
          <w:szCs w:val="24"/>
        </w:rPr>
        <w:t xml:space="preserve"> Надежда </w:t>
      </w:r>
      <w:r>
        <w:rPr>
          <w:sz w:val="24"/>
          <w:szCs w:val="24"/>
        </w:rPr>
        <w:t xml:space="preserve">Дмитриевна,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«</w:t>
      </w:r>
      <w:r>
        <w:rPr>
          <w:sz w:val="24"/>
          <w:szCs w:val="24"/>
        </w:rPr>
        <w:t xml:space="preserve">Мамыковская</w:t>
      </w:r>
      <w:r>
        <w:rPr>
          <w:sz w:val="24"/>
          <w:szCs w:val="24"/>
        </w:rPr>
        <w:t xml:space="preserve"> СОШ»</w:t>
      </w: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4.</w:t>
      </w:r>
      <w:r>
        <w:rPr>
          <w:b/>
          <w:sz w:val="24"/>
          <w:szCs w:val="24"/>
        </w:rPr>
        <w:t xml:space="preserve">Секция </w:t>
      </w:r>
      <w:r>
        <w:rPr>
          <w:b/>
          <w:sz w:val="24"/>
          <w:szCs w:val="24"/>
        </w:rPr>
        <w:t xml:space="preserve">«Предметы естественно-научного </w:t>
      </w:r>
      <w:r>
        <w:rPr>
          <w:b/>
          <w:sz w:val="24"/>
          <w:szCs w:val="24"/>
        </w:rPr>
        <w:t xml:space="preserve">цикла» </w:t>
      </w:r>
      <w:r>
        <w:rPr>
          <w:b/>
          <w:sz w:val="24"/>
          <w:szCs w:val="24"/>
        </w:rPr>
        <w:t xml:space="preserve"> ,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5-7 классы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tbl>
      <w:tblPr>
        <w:tblStyle w:val="814"/>
        <w:tblW w:w="14454" w:type="dxa"/>
        <w:tblLook w:val="04A0" w:firstRow="1" w:lastRow="0" w:firstColumn="1" w:lastColumn="0" w:noHBand="0" w:noVBand="1"/>
      </w:tblPr>
      <w:tblGrid>
        <w:gridCol w:w="1207"/>
        <w:gridCol w:w="4317"/>
        <w:gridCol w:w="1842"/>
        <w:gridCol w:w="4111"/>
        <w:gridCol w:w="2977"/>
      </w:tblGrid>
      <w:tr>
        <w:trPr>
          <w:trHeight w:val="718"/>
        </w:trPr>
        <w:tc>
          <w:tcPr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Научный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Фоменцова</w:t>
            </w:r>
            <w:r>
              <w:rPr>
                <w:sz w:val="24"/>
                <w:szCs w:val="24"/>
              </w:rPr>
              <w:t xml:space="preserve"> Эвелина,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«Построение угла без транспортира»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Кандинова</w:t>
            </w:r>
            <w:r>
              <w:rPr>
                <w:sz w:val="24"/>
                <w:szCs w:val="24"/>
              </w:rPr>
              <w:t xml:space="preserve"> Людмила Николаевна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Корнеева Мирослава,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«Измерительные парадоксы в русской классике»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Кандинова</w:t>
            </w:r>
            <w:r>
              <w:rPr>
                <w:sz w:val="24"/>
                <w:szCs w:val="24"/>
              </w:rPr>
              <w:t xml:space="preserve"> Людмила Николаевна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Башмакова Варвара,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Егоркинская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«Фигурные числа»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Наумова Вероника Сергеевна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Дмитриева Ангелина,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Егоркинская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«Статистический образ современного школьника»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Зайцева Евгения Александровна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Юсупова Эмилия, МБОУ «</w:t>
            </w:r>
            <w:r>
              <w:rPr>
                <w:sz w:val="24"/>
                <w:szCs w:val="24"/>
              </w:rPr>
              <w:t xml:space="preserve">Тюрнясевская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«Вода .</w:t>
            </w:r>
            <w:r>
              <w:rPr>
                <w:sz w:val="24"/>
                <w:szCs w:val="24"/>
              </w:rPr>
              <w:t xml:space="preserve"> Исследование пресной воды»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Сирень </w:t>
            </w:r>
            <w:r>
              <w:rPr>
                <w:sz w:val="24"/>
                <w:szCs w:val="24"/>
              </w:rPr>
              <w:t xml:space="preserve">Исхаковна</w:t>
            </w:r>
            <w:r/>
          </w:p>
        </w:tc>
      </w:tr>
      <w:tr>
        <w:trPr>
          <w:trHeight w:val="875"/>
        </w:trPr>
        <w:tc>
          <w:tcPr>
            <w:tcW w:w="1207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Нагуманова</w:t>
            </w:r>
            <w:r>
              <w:rPr>
                <w:sz w:val="24"/>
                <w:szCs w:val="24"/>
              </w:rPr>
              <w:t xml:space="preserve"> Полина,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</w:t>
            </w:r>
            <w:r>
              <w:rPr>
                <w:sz w:val="24"/>
                <w:szCs w:val="24"/>
              </w:rPr>
              <w:t xml:space="preserve">Нурлатская</w:t>
            </w:r>
            <w:r>
              <w:rPr>
                <w:sz w:val="24"/>
                <w:szCs w:val="24"/>
              </w:rPr>
              <w:t xml:space="preserve"> гимназия им. </w:t>
            </w:r>
            <w:r>
              <w:rPr>
                <w:sz w:val="24"/>
                <w:szCs w:val="24"/>
              </w:rPr>
              <w:t xml:space="preserve">М.Е.Сергеева</w:t>
            </w:r>
            <w:r>
              <w:rPr>
                <w:sz w:val="24"/>
                <w:szCs w:val="24"/>
              </w:rPr>
              <w:t xml:space="preserve">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«Содержание витамина С в соках»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Карсакова</w:t>
            </w:r>
            <w:r>
              <w:rPr>
                <w:sz w:val="24"/>
                <w:szCs w:val="24"/>
              </w:rPr>
              <w:t xml:space="preserve"> Анна Юрьевна</w:t>
            </w:r>
            <w:r/>
          </w:p>
        </w:tc>
      </w:tr>
    </w:tbl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 xml:space="preserve">комиссии :</w:t>
      </w:r>
      <w:r>
        <w:rPr>
          <w:sz w:val="24"/>
          <w:szCs w:val="24"/>
        </w:rPr>
        <w:t xml:space="preserve">   Смирнова Ольга Анатольевна, МБОУ «</w:t>
      </w:r>
      <w:r>
        <w:rPr>
          <w:sz w:val="24"/>
          <w:szCs w:val="24"/>
        </w:rPr>
        <w:t xml:space="preserve">Мамыковская</w:t>
      </w:r>
      <w:r>
        <w:rPr>
          <w:sz w:val="24"/>
          <w:szCs w:val="24"/>
        </w:rPr>
        <w:t xml:space="preserve"> СОШ»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Комиссия :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Романова Ирина Васильевна, МАОУ «СОШ №3 г. Нурлат РТ»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Фёдорова Резеда </w:t>
      </w:r>
      <w:r>
        <w:rPr>
          <w:sz w:val="24"/>
          <w:szCs w:val="24"/>
        </w:rPr>
        <w:t xml:space="preserve">Сабировна</w:t>
      </w:r>
      <w:r>
        <w:rPr>
          <w:sz w:val="24"/>
          <w:szCs w:val="24"/>
        </w:rPr>
        <w:t xml:space="preserve"> ,</w:t>
      </w:r>
      <w:r>
        <w:rPr>
          <w:sz w:val="24"/>
          <w:szCs w:val="24"/>
        </w:rPr>
        <w:t xml:space="preserve"> МБОУ «СОШ №8 г. Нурлат РТ»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5.</w:t>
      </w:r>
      <w:r>
        <w:rPr>
          <w:b/>
          <w:sz w:val="24"/>
          <w:szCs w:val="24"/>
        </w:rPr>
        <w:t xml:space="preserve">С</w:t>
      </w:r>
      <w:r>
        <w:rPr>
          <w:b/>
          <w:sz w:val="24"/>
          <w:szCs w:val="24"/>
        </w:rPr>
        <w:t xml:space="preserve">екци</w:t>
      </w:r>
      <w:r>
        <w:rPr>
          <w:b/>
          <w:sz w:val="24"/>
          <w:szCs w:val="24"/>
        </w:rPr>
        <w:t xml:space="preserve">я</w:t>
      </w:r>
      <w:r>
        <w:rPr>
          <w:b/>
          <w:sz w:val="24"/>
          <w:szCs w:val="24"/>
        </w:rPr>
        <w:t xml:space="preserve"> «Предметы естественно-научного цикла</w:t>
      </w:r>
      <w:r>
        <w:rPr>
          <w:b/>
          <w:sz w:val="24"/>
          <w:szCs w:val="24"/>
        </w:rPr>
        <w:t xml:space="preserve">»</w:t>
      </w:r>
      <w:r>
        <w:rPr>
          <w:b/>
          <w:sz w:val="24"/>
          <w:szCs w:val="24"/>
        </w:rPr>
        <w:t xml:space="preserve">,  </w:t>
      </w:r>
      <w:r>
        <w:rPr>
          <w:b/>
          <w:sz w:val="24"/>
          <w:szCs w:val="24"/>
        </w:rPr>
        <w:t xml:space="preserve">8</w:t>
      </w:r>
      <w:r>
        <w:rPr>
          <w:b/>
          <w:sz w:val="24"/>
          <w:szCs w:val="24"/>
        </w:rPr>
        <w:t xml:space="preserve">-11 классы</w:t>
      </w:r>
      <w:r/>
    </w:p>
    <w:p>
      <w:pPr>
        <w:ind w:firstLine="709"/>
        <w:jc w:val="center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tbl>
      <w:tblPr>
        <w:tblStyle w:val="814"/>
        <w:tblW w:w="14454" w:type="dxa"/>
        <w:tblLook w:val="04A0" w:firstRow="1" w:lastRow="0" w:firstColumn="1" w:lastColumn="0" w:noHBand="0" w:noVBand="1"/>
      </w:tblPr>
      <w:tblGrid>
        <w:gridCol w:w="809"/>
        <w:gridCol w:w="4715"/>
        <w:gridCol w:w="1842"/>
        <w:gridCol w:w="3969"/>
        <w:gridCol w:w="3119"/>
      </w:tblGrid>
      <w:tr>
        <w:trPr/>
        <w:tc>
          <w:tcPr>
            <w:tcW w:w="809" w:type="dxa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4715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участника, школа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Научный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</w:t>
            </w:r>
            <w:r/>
          </w:p>
        </w:tc>
      </w:tr>
      <w:tr>
        <w:trPr/>
        <w:tc>
          <w:tcPr>
            <w:tcW w:w="80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471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r>
              <w:rPr>
                <w:sz w:val="24"/>
                <w:szCs w:val="24"/>
              </w:rPr>
              <w:t xml:space="preserve">Айзиля</w:t>
            </w:r>
            <w:r>
              <w:rPr>
                <w:sz w:val="24"/>
                <w:szCs w:val="24"/>
              </w:rPr>
              <w:t xml:space="preserve">,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МБОУ«</w:t>
            </w:r>
            <w:r>
              <w:rPr>
                <w:sz w:val="24"/>
                <w:szCs w:val="24"/>
              </w:rPr>
              <w:t xml:space="preserve">Ново-Альметьевская</w:t>
            </w:r>
            <w:r>
              <w:rPr>
                <w:sz w:val="24"/>
                <w:szCs w:val="24"/>
              </w:rPr>
              <w:t xml:space="preserve"> ООШ»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«Микроволновка –благо цивилизации или вред здоровью?»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Камаева</w:t>
            </w:r>
            <w:r>
              <w:rPr>
                <w:sz w:val="24"/>
                <w:szCs w:val="24"/>
              </w:rPr>
              <w:t xml:space="preserve"> Р.И.</w:t>
            </w:r>
            <w:r/>
          </w:p>
        </w:tc>
      </w:tr>
      <w:tr>
        <w:trPr>
          <w:trHeight w:val="875"/>
        </w:trPr>
        <w:tc>
          <w:tcPr>
            <w:tcW w:w="80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71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Мазитов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Ришат</w:t>
            </w:r>
            <w:r>
              <w:rPr>
                <w:sz w:val="24"/>
                <w:szCs w:val="24"/>
              </w:rPr>
              <w:t xml:space="preserve"> ,</w:t>
            </w:r>
            <w:r/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«СОШ №8 г. Нурлат РТ»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«Применение  теории графов  в решении задач ОГЭ и ЕГЭ»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Фёдорова Резеда </w:t>
            </w:r>
            <w:r>
              <w:rPr>
                <w:sz w:val="24"/>
                <w:szCs w:val="24"/>
              </w:rPr>
              <w:t xml:space="preserve">Сабировна</w:t>
            </w:r>
            <w:r/>
          </w:p>
        </w:tc>
      </w:tr>
      <w:tr>
        <w:trPr>
          <w:trHeight w:val="875"/>
        </w:trPr>
        <w:tc>
          <w:tcPr>
            <w:tcW w:w="80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71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Творогова</w:t>
            </w:r>
            <w:r>
              <w:rPr>
                <w:sz w:val="24"/>
                <w:szCs w:val="24"/>
              </w:rPr>
              <w:t xml:space="preserve"> Виктория,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«Гармония во всем: что такое золотое сечение и способы его применения»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Кандинова</w:t>
            </w:r>
            <w:r>
              <w:rPr>
                <w:sz w:val="24"/>
                <w:szCs w:val="24"/>
              </w:rPr>
              <w:t xml:space="preserve"> Людмила Николаевна</w:t>
            </w:r>
            <w:r/>
          </w:p>
        </w:tc>
      </w:tr>
      <w:tr>
        <w:trPr>
          <w:trHeight w:val="875"/>
        </w:trPr>
        <w:tc>
          <w:tcPr>
            <w:tcW w:w="80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71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Захаров Илья,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«Старо-</w:t>
            </w:r>
            <w:r>
              <w:rPr>
                <w:sz w:val="24"/>
                <w:szCs w:val="24"/>
              </w:rPr>
              <w:t xml:space="preserve">Челнинская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«Симулятор в 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VR</w:t>
            </w:r>
            <w:r>
              <w:rPr>
                <w:rFonts w:cs="Times New Roman"/>
                <w:sz w:val="24"/>
                <w:szCs w:val="24"/>
              </w:rPr>
              <w:t xml:space="preserve"> для обучения сотрудников в сфере специальных служб, работающих с оружием»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Чуканова</w:t>
            </w:r>
            <w:r>
              <w:rPr>
                <w:sz w:val="24"/>
                <w:szCs w:val="24"/>
              </w:rPr>
              <w:t xml:space="preserve"> Мария Геннадьевна</w:t>
            </w:r>
            <w:r/>
          </w:p>
        </w:tc>
      </w:tr>
      <w:tr>
        <w:trPr>
          <w:trHeight w:val="875"/>
        </w:trPr>
        <w:tc>
          <w:tcPr>
            <w:tcW w:w="80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71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Творогова</w:t>
            </w:r>
            <w:r>
              <w:rPr>
                <w:sz w:val="24"/>
                <w:szCs w:val="24"/>
              </w:rPr>
              <w:t xml:space="preserve"> Виктория,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«Состав жевательных резинок и их влияние на организм»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 Ольга Анатольевна</w:t>
            </w:r>
            <w:r/>
          </w:p>
        </w:tc>
      </w:tr>
      <w:tr>
        <w:trPr>
          <w:trHeight w:val="875"/>
        </w:trPr>
        <w:tc>
          <w:tcPr>
            <w:tcW w:w="80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471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Нуртдинова</w:t>
            </w:r>
            <w:r>
              <w:rPr>
                <w:sz w:val="24"/>
                <w:szCs w:val="24"/>
              </w:rPr>
              <w:t xml:space="preserve"> Зарина,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«Старо-</w:t>
            </w:r>
            <w:r>
              <w:rPr>
                <w:sz w:val="24"/>
                <w:szCs w:val="24"/>
              </w:rPr>
              <w:t xml:space="preserve">Челнинская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«Химия мозга»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Надежда Владимировна</w:t>
            </w:r>
            <w:r/>
          </w:p>
        </w:tc>
      </w:tr>
      <w:tr>
        <w:trPr>
          <w:trHeight w:val="875"/>
        </w:trPr>
        <w:tc>
          <w:tcPr>
            <w:tcW w:w="80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71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Давыдкина Елена,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МАОУ «СОШ №3 г. Нурлат РТ»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«Слух у современной молодежи»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Романова Ирина Васильевна</w:t>
            </w:r>
            <w:r/>
          </w:p>
        </w:tc>
      </w:tr>
    </w:tbl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Тюкин</w:t>
      </w:r>
      <w:r>
        <w:rPr>
          <w:sz w:val="24"/>
          <w:szCs w:val="24"/>
        </w:rPr>
        <w:t xml:space="preserve"> А</w:t>
      </w:r>
      <w:r>
        <w:rPr>
          <w:sz w:val="24"/>
          <w:szCs w:val="24"/>
        </w:rPr>
        <w:t xml:space="preserve">лексей 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лександрович, МБОУ «</w:t>
      </w:r>
      <w:r>
        <w:rPr>
          <w:sz w:val="24"/>
          <w:szCs w:val="24"/>
        </w:rPr>
        <w:t xml:space="preserve">Мамыковская</w:t>
      </w:r>
      <w:r>
        <w:rPr>
          <w:sz w:val="24"/>
          <w:szCs w:val="24"/>
        </w:rPr>
        <w:t xml:space="preserve"> СОШ»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Комиссия: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Таймуллина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Татьяна Николаевна  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Методист МКУ «Управление образования»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Орлова </w:t>
      </w:r>
      <w:r>
        <w:rPr>
          <w:sz w:val="24"/>
          <w:szCs w:val="24"/>
        </w:rPr>
        <w:t xml:space="preserve">Елена Александровна,</w:t>
      </w:r>
      <w:r>
        <w:rPr>
          <w:rFonts w:ascii="Arial" w:hAnsi="Arial" w:cs="Arial"/>
          <w:color w:val="000000"/>
          <w:sz w:val="24"/>
          <w:szCs w:val="24"/>
          <w:shd w:val="clear" w:color="auto" w:fill="f6f6f6"/>
        </w:rPr>
        <w:t xml:space="preserve"> </w:t>
      </w:r>
      <w:r>
        <w:rPr>
          <w:sz w:val="24"/>
          <w:szCs w:val="24"/>
        </w:rPr>
        <w:t xml:space="preserve">МБОУ «</w:t>
      </w:r>
      <w:r>
        <w:rPr>
          <w:sz w:val="24"/>
          <w:szCs w:val="24"/>
        </w:rPr>
        <w:t xml:space="preserve">Тюрнясевская</w:t>
      </w:r>
      <w:r>
        <w:rPr>
          <w:sz w:val="24"/>
          <w:szCs w:val="24"/>
        </w:rPr>
        <w:t xml:space="preserve"> СОШ»</w:t>
      </w:r>
      <w:r/>
    </w:p>
    <w:p>
      <w:r>
        <w:rPr>
          <w:b/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Зайцева Евгения Александровна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МБОУ «</w:t>
      </w:r>
      <w:r>
        <w:rPr>
          <w:sz w:val="24"/>
          <w:szCs w:val="24"/>
        </w:rPr>
        <w:t xml:space="preserve">Егоркинская</w:t>
      </w:r>
      <w:r>
        <w:rPr>
          <w:sz w:val="24"/>
          <w:szCs w:val="24"/>
        </w:rPr>
        <w:t xml:space="preserve"> СОШ»</w:t>
      </w:r>
      <w:r>
        <w:rPr>
          <w:sz w:val="24"/>
          <w:szCs w:val="24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0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6.</w:t>
      </w:r>
      <w:r>
        <w:rPr>
          <w:b/>
          <w:sz w:val="24"/>
          <w:szCs w:val="24"/>
        </w:rPr>
        <w:t xml:space="preserve">Секция: «Филология» </w:t>
      </w:r>
      <w:r>
        <w:rPr>
          <w:b/>
          <w:sz w:val="24"/>
          <w:szCs w:val="24"/>
        </w:rPr>
        <w:t xml:space="preserve">( Английский</w:t>
      </w:r>
      <w:r>
        <w:rPr>
          <w:b/>
          <w:sz w:val="24"/>
          <w:szCs w:val="24"/>
        </w:rPr>
        <w:t xml:space="preserve"> язык)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Style w:val="814"/>
        <w:tblW w:w="14175" w:type="dxa"/>
        <w:tblInd w:w="279" w:type="dxa"/>
        <w:tblLook w:val="04A0" w:firstRow="1" w:lastRow="0" w:firstColumn="1" w:lastColumn="0" w:noHBand="0" w:noVBand="1"/>
      </w:tblPr>
      <w:tblGrid>
        <w:gridCol w:w="1045"/>
        <w:gridCol w:w="4929"/>
        <w:gridCol w:w="1254"/>
        <w:gridCol w:w="4186"/>
        <w:gridCol w:w="2761"/>
      </w:tblGrid>
      <w:tr>
        <w:trPr/>
        <w:tc>
          <w:tcPr>
            <w:tcW w:w="766" w:type="dxa"/>
            <w:textDirection w:val="lrTb"/>
            <w:noWrap w:val="false"/>
          </w:tcPr>
          <w:p>
            <w:pPr>
              <w:ind w:firstLine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5060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4295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  <w:tc>
          <w:tcPr>
            <w:tcW w:w="2779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Научный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</w:t>
            </w:r>
            <w:r/>
          </w:p>
        </w:tc>
      </w:tr>
      <w:tr>
        <w:trPr>
          <w:trHeight w:val="875"/>
        </w:trPr>
        <w:tc>
          <w:tcPr>
            <w:tcW w:w="766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5060" w:type="dxa"/>
            <w:textDirection w:val="lrTb"/>
            <w:noWrap w:val="false"/>
          </w:tcPr>
          <w:p>
            <w:pPr>
              <w:ind w:left="-567" w:firstLine="688"/>
              <w:jc w:val="center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Белогубова</w:t>
            </w:r>
            <w:r>
              <w:rPr>
                <w:rFonts w:cs="Times New Roman"/>
                <w:sz w:val="24"/>
                <w:szCs w:val="24"/>
              </w:rPr>
              <w:t xml:space="preserve"> Елизавета Сергеевна, </w:t>
            </w:r>
            <w:r/>
          </w:p>
          <w:p>
            <w:pPr>
              <w:ind w:left="-567" w:firstLine="688"/>
              <w:jc w:val="center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МБОУ«</w:t>
            </w:r>
            <w:r>
              <w:rPr>
                <w:rFonts w:cs="Times New Roman"/>
                <w:sz w:val="24"/>
                <w:szCs w:val="24"/>
              </w:rPr>
              <w:t xml:space="preserve">Селенгушская</w:t>
            </w:r>
            <w:r>
              <w:rPr>
                <w:rFonts w:cs="Times New Roman"/>
                <w:sz w:val="24"/>
                <w:szCs w:val="24"/>
              </w:rPr>
              <w:t xml:space="preserve"> ООШ»</w:t>
            </w:r>
            <w:r/>
          </w:p>
          <w:p>
            <w:pPr>
              <w:ind w:firstLine="68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4295" w:type="dxa"/>
            <w:textDirection w:val="lrTb"/>
            <w:noWrap w:val="false"/>
          </w:tcPr>
          <w:p>
            <w:pPr>
              <w:pStyle w:val="817"/>
              <w:jc w:val="left"/>
              <w:rPr>
                <w:bCs/>
                <w:color w:val="0d0d0d"/>
                <w:sz w:val="24"/>
              </w:rPr>
            </w:pPr>
            <w:r>
              <w:rPr>
                <w:bCs/>
                <w:color w:val="0d0d0d"/>
                <w:sz w:val="24"/>
              </w:rPr>
              <w:t xml:space="preserve">«Английские надписи на футболке в повседневной жизни </w:t>
            </w:r>
            <w:r>
              <w:rPr>
                <w:rFonts w:eastAsia="Times New Roman" w:cs="Times New Roman"/>
                <w:bCs/>
                <w:color w:val="0d0d0d"/>
                <w:sz w:val="24"/>
                <w:szCs w:val="24"/>
              </w:rPr>
              <w:t xml:space="preserve">подростка</w:t>
            </w:r>
            <w:r>
              <w:rPr>
                <w:rFonts w:eastAsia="Times New Roman" w:cs="Times New Roman"/>
                <w:bCs/>
                <w:i/>
                <w:iCs/>
                <w:color w:val="0d0d0d"/>
                <w:sz w:val="24"/>
                <w:szCs w:val="24"/>
              </w:rPr>
              <w:t xml:space="preserve">»</w:t>
            </w:r>
            <w:r>
              <w:rPr>
                <w:bCs/>
                <w:color w:val="0d0d0d"/>
                <w:sz w:val="24"/>
              </w:rPr>
            </w:r>
            <w:r/>
          </w:p>
        </w:tc>
        <w:tc>
          <w:tcPr>
            <w:tcW w:w="277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Тришина  Любовь Анатольевна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/>
          </w:p>
        </w:tc>
      </w:tr>
      <w:tr>
        <w:trPr>
          <w:trHeight w:val="875"/>
        </w:trPr>
        <w:tc>
          <w:tcPr>
            <w:tcW w:w="766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5060" w:type="dxa"/>
            <w:textDirection w:val="lrTb"/>
            <w:noWrap w:val="false"/>
          </w:tcPr>
          <w:p>
            <w:pPr>
              <w:ind w:firstLine="68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r>
              <w:rPr>
                <w:rFonts w:cs="Times New Roman"/>
                <w:sz w:val="24"/>
                <w:szCs w:val="24"/>
              </w:rPr>
              <w:t xml:space="preserve">Тюкин</w:t>
            </w:r>
            <w:r>
              <w:rPr>
                <w:rFonts w:cs="Times New Roman"/>
                <w:sz w:val="24"/>
                <w:szCs w:val="24"/>
              </w:rPr>
              <w:t xml:space="preserve"> Егор Алексеевич,</w:t>
            </w:r>
            <w:r/>
          </w:p>
          <w:p>
            <w:pPr>
              <w:ind w:firstLine="68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МБОУ « </w:t>
            </w:r>
            <w:r>
              <w:rPr>
                <w:rFonts w:cs="Times New Roman"/>
                <w:sz w:val="24"/>
                <w:szCs w:val="24"/>
              </w:rPr>
              <w:t xml:space="preserve">Мамыковская</w:t>
            </w:r>
            <w:r>
              <w:rPr>
                <w:rFonts w:cs="Times New Roman"/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4295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«Английский календарь. История происхождения дней недели и месяцев»</w:t>
            </w:r>
            <w:r/>
          </w:p>
        </w:tc>
        <w:tc>
          <w:tcPr>
            <w:tcW w:w="277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Тришина  Любовь Анатольевна</w:t>
            </w:r>
            <w:r/>
          </w:p>
        </w:tc>
      </w:tr>
      <w:tr>
        <w:trPr>
          <w:trHeight w:val="875"/>
        </w:trPr>
        <w:tc>
          <w:tcPr>
            <w:tcW w:w="766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5060" w:type="dxa"/>
            <w:textDirection w:val="lrTb"/>
            <w:noWrap w:val="false"/>
          </w:tcPr>
          <w:p>
            <w:pPr>
              <w:ind w:firstLine="688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Валиуллин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Нияз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Наилевич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r/>
          </w:p>
          <w:p>
            <w:pPr>
              <w:ind w:firstLine="68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МБОУ «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Фомкинская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4295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«Символы Англии»</w:t>
            </w:r>
            <w:r/>
          </w:p>
        </w:tc>
        <w:tc>
          <w:tcPr>
            <w:tcW w:w="277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Садретдинова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Г.Р.</w:t>
            </w:r>
            <w:r/>
          </w:p>
        </w:tc>
      </w:tr>
      <w:tr>
        <w:trPr>
          <w:trHeight w:val="875"/>
        </w:trPr>
        <w:tc>
          <w:tcPr>
            <w:tcW w:w="766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5060" w:type="dxa"/>
            <w:textDirection w:val="lrTb"/>
            <w:noWrap w:val="false"/>
          </w:tcPr>
          <w:p>
            <w:pPr>
              <w:ind w:firstLine="688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Иванов Илья Александрович, </w:t>
            </w:r>
            <w:r/>
          </w:p>
          <w:p>
            <w:pPr>
              <w:ind w:firstLine="68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МАОУ «СОШ №2»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г.Нурлат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4295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«Имена древних богов в названиях дней недели в английском языке»</w:t>
            </w:r>
            <w:r/>
          </w:p>
        </w:tc>
        <w:tc>
          <w:tcPr>
            <w:tcW w:w="277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Емукова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Альбина .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Аатольевна</w:t>
            </w:r>
            <w:r/>
          </w:p>
        </w:tc>
      </w:tr>
      <w:tr>
        <w:trPr>
          <w:trHeight w:val="875"/>
        </w:trPr>
        <w:tc>
          <w:tcPr>
            <w:tcW w:w="766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5060" w:type="dxa"/>
            <w:textDirection w:val="lrTb"/>
            <w:noWrap w:val="false"/>
          </w:tcPr>
          <w:p>
            <w:pPr>
              <w:ind w:firstLine="688"/>
              <w:rPr>
                <w:rFonts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1f1f1f"/>
                <w:sz w:val="24"/>
                <w:szCs w:val="24"/>
                <w:shd w:val="clear" w:color="auto" w:fill="ffffff"/>
              </w:rPr>
              <w:t xml:space="preserve">Гаврилова Диана Ивановна, </w:t>
            </w:r>
            <w:r/>
          </w:p>
          <w:p>
            <w:pPr>
              <w:ind w:firstLine="688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1f1f1f"/>
                <w:sz w:val="24"/>
                <w:szCs w:val="24"/>
                <w:shd w:val="clear" w:color="auto" w:fill="ffffff"/>
              </w:rPr>
              <w:t xml:space="preserve">МБОУ  «</w:t>
            </w:r>
            <w:r>
              <w:rPr>
                <w:rFonts w:cs="Times New Roman"/>
                <w:color w:val="1f1f1f"/>
                <w:sz w:val="24"/>
                <w:szCs w:val="24"/>
                <w:shd w:val="clear" w:color="auto" w:fill="ffffff"/>
              </w:rPr>
              <w:t xml:space="preserve">Среднекамышлинская</w:t>
            </w:r>
            <w:r>
              <w:rPr>
                <w:rFonts w:cs="Times New Roman"/>
                <w:color w:val="1f1f1f"/>
                <w:sz w:val="24"/>
                <w:szCs w:val="24"/>
                <w:shd w:val="clear" w:color="auto" w:fill="ffffff"/>
              </w:rPr>
              <w:t xml:space="preserve"> СОШ»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4295" w:type="dxa"/>
            <w:textDirection w:val="lrTb"/>
            <w:noWrap w:val="false"/>
          </w:tcPr>
          <w:p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cs="Times New Roman"/>
                <w:color w:val="1f1f1f"/>
                <w:sz w:val="24"/>
                <w:szCs w:val="24"/>
                <w:shd w:val="clear" w:color="auto" w:fill="ffffff"/>
              </w:rPr>
              <w:t xml:space="preserve">О чем говорят английские надписи на одежде наших учащихся»</w:t>
            </w:r>
            <w:r/>
          </w:p>
        </w:tc>
        <w:tc>
          <w:tcPr>
            <w:tcW w:w="2779" w:type="dxa"/>
            <w:textDirection w:val="lrTb"/>
            <w:noWrap w:val="false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Романова Татьяна Юрьевна</w:t>
            </w:r>
            <w:r/>
          </w:p>
        </w:tc>
      </w:tr>
      <w:tr>
        <w:trPr>
          <w:trHeight w:val="875"/>
        </w:trPr>
        <w:tc>
          <w:tcPr>
            <w:tcW w:w="766" w:type="dxa"/>
            <w:vMerge w:val="restart"/>
            <w:textDirection w:val="lrTb"/>
            <w:noWrap w:val="false"/>
          </w:tcPr>
          <w:p>
            <w:pPr>
              <w:ind w:left="0" w:right="312" w:firstLine="0"/>
              <w:jc w:val="right"/>
              <w:rPr>
                <w:rFonts w:cs="Times New Roman"/>
                <w:sz w:val="24"/>
                <w:szCs w:val="24"/>
                <w:highlight w:val="none"/>
              </w:rPr>
            </w:pPr>
            <w:r>
              <w:rPr>
                <w:rFonts w:cs="Times New Roman"/>
                <w:sz w:val="24"/>
                <w:szCs w:val="24"/>
                <w:highlight w:val="none"/>
              </w:rPr>
              <w:t xml:space="preserve">     6</w:t>
            </w:r>
            <w:r/>
          </w:p>
        </w:tc>
        <w:tc>
          <w:tcPr>
            <w:tcW w:w="5060" w:type="dxa"/>
            <w:vMerge w:val="restart"/>
            <w:textDirection w:val="lrTb"/>
            <w:noWrap w:val="false"/>
          </w:tcPr>
          <w:p>
            <w:pPr>
              <w:ind w:left="0" w:right="0" w:firstLine="709"/>
              <w:jc w:val="left"/>
            </w:pPr>
            <w:r>
              <w:rPr>
                <w:sz w:val="24"/>
                <w:szCs w:val="24"/>
              </w:rPr>
              <w:t xml:space="preserve">Сулейманова </w:t>
            </w:r>
            <w:r>
              <w:rPr>
                <w:sz w:val="24"/>
                <w:szCs w:val="24"/>
              </w:rPr>
              <w:t xml:space="preserve">Ляйсан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0" w:right="0" w:firstLine="709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МАОУ</w:t>
            </w:r>
            <w:r>
              <w:rPr>
                <w:sz w:val="24"/>
                <w:szCs w:val="24"/>
              </w:rPr>
              <w:t xml:space="preserve"> «СОШ  № 2»,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г. Нурлат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5</w:t>
            </w:r>
            <w:r>
              <w:rPr>
                <w:rFonts w:cs="Times New Roman"/>
                <w:sz w:val="24"/>
                <w:szCs w:val="24"/>
              </w:rPr>
            </w:r>
            <w:r/>
          </w:p>
        </w:tc>
        <w:tc>
          <w:tcPr>
            <w:tcW w:w="4295" w:type="dxa"/>
            <w:vMerge w:val="restart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«Татар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һәм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инглиз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телләренең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чагыштырма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фонетикасы»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/>
          </w:p>
        </w:tc>
        <w:tc>
          <w:tcPr>
            <w:tcW w:w="2779" w:type="dxa"/>
            <w:vMerge w:val="restart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Сафина З.С.,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Галиева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 Г.Г.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/>
          </w:p>
        </w:tc>
      </w:tr>
    </w:tbl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 xml:space="preserve">комиссии :</w:t>
      </w:r>
      <w:r>
        <w:rPr>
          <w:sz w:val="24"/>
          <w:szCs w:val="24"/>
        </w:rPr>
        <w:t xml:space="preserve">   Ваняшина Татьяна </w:t>
      </w:r>
      <w:r>
        <w:rPr>
          <w:sz w:val="24"/>
          <w:szCs w:val="24"/>
        </w:rPr>
        <w:t xml:space="preserve">Мирзоевна</w:t>
      </w:r>
      <w:r>
        <w:rPr>
          <w:sz w:val="24"/>
          <w:szCs w:val="24"/>
        </w:rPr>
        <w:t xml:space="preserve"> , МБОУ « </w:t>
      </w:r>
      <w:r>
        <w:rPr>
          <w:sz w:val="24"/>
          <w:szCs w:val="24"/>
        </w:rPr>
        <w:t xml:space="preserve">Мамыковская</w:t>
      </w:r>
      <w:r>
        <w:rPr>
          <w:sz w:val="24"/>
          <w:szCs w:val="24"/>
        </w:rPr>
        <w:t xml:space="preserve"> СОШ»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Члены </w:t>
      </w:r>
      <w:r>
        <w:rPr>
          <w:sz w:val="24"/>
          <w:szCs w:val="24"/>
        </w:rPr>
        <w:t xml:space="preserve">комиссии 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Шайдуллина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Гулина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Ирековна</w:t>
      </w:r>
      <w:r>
        <w:rPr>
          <w:sz w:val="24"/>
          <w:szCs w:val="24"/>
        </w:rPr>
        <w:t xml:space="preserve">, МБОУ «Ново-</w:t>
      </w:r>
      <w:r>
        <w:rPr>
          <w:sz w:val="24"/>
          <w:szCs w:val="24"/>
        </w:rPr>
        <w:t xml:space="preserve">Альметьевская</w:t>
      </w:r>
      <w:r>
        <w:rPr>
          <w:sz w:val="24"/>
          <w:szCs w:val="24"/>
        </w:rPr>
        <w:t xml:space="preserve">  ООШ»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Нуруллина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Флюра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Фатыховна</w:t>
      </w:r>
      <w:r>
        <w:rPr>
          <w:sz w:val="24"/>
          <w:szCs w:val="24"/>
        </w:rPr>
        <w:t xml:space="preserve">, МБОУ «</w:t>
      </w:r>
      <w:r>
        <w:rPr>
          <w:sz w:val="24"/>
          <w:szCs w:val="24"/>
        </w:rPr>
        <w:t xml:space="preserve">Тюрнясевская</w:t>
      </w:r>
      <w:r>
        <w:rPr>
          <w:sz w:val="24"/>
          <w:szCs w:val="24"/>
        </w:rPr>
        <w:t xml:space="preserve"> СОШ»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</w:t>
      </w:r>
      <w:r>
        <w:rPr>
          <w:b/>
          <w:sz w:val="24"/>
          <w:szCs w:val="24"/>
        </w:rPr>
        <w:t xml:space="preserve">Секция: «Филология» (русский язык и литература, татарский язык и литература)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Style w:val="814"/>
        <w:tblW w:w="14560" w:type="dxa"/>
        <w:tblLook w:val="04A0" w:firstRow="1" w:lastRow="0" w:firstColumn="1" w:lastColumn="0" w:noHBand="0" w:noVBand="1"/>
      </w:tblPr>
      <w:tblGrid>
        <w:gridCol w:w="811"/>
        <w:gridCol w:w="5061"/>
        <w:gridCol w:w="1069"/>
        <w:gridCol w:w="4711"/>
        <w:gridCol w:w="2908"/>
      </w:tblGrid>
      <w:tr>
        <w:trPr>
          <w:trHeight w:val="628"/>
        </w:trPr>
        <w:tc>
          <w:tcPr>
            <w:tcW w:w="811" w:type="dxa"/>
            <w:textDirection w:val="lrTb"/>
            <w:noWrap w:val="false"/>
          </w:tcPr>
          <w:p>
            <w:pPr>
              <w:ind w:right="31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5061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</w:t>
            </w:r>
            <w:r/>
          </w:p>
        </w:tc>
        <w:tc>
          <w:tcPr>
            <w:tcW w:w="1069" w:type="dxa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4711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  <w:tc>
          <w:tcPr>
            <w:tcW w:w="2908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Научный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</w:t>
            </w:r>
            <w:r/>
          </w:p>
        </w:tc>
      </w:tr>
      <w:tr>
        <w:trPr>
          <w:trHeight w:val="875"/>
        </w:trPr>
        <w:tc>
          <w:tcPr>
            <w:tcW w:w="811" w:type="dxa"/>
            <w:textDirection w:val="lrTb"/>
            <w:noWrap w:val="false"/>
          </w:tcPr>
          <w:p>
            <w:pPr>
              <w:ind w:right="31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50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Рахматуллина Зарина,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"</w:t>
            </w:r>
            <w:r>
              <w:rPr>
                <w:sz w:val="24"/>
                <w:szCs w:val="24"/>
              </w:rPr>
              <w:t xml:space="preserve">Степноозерская</w:t>
            </w:r>
            <w:r>
              <w:rPr>
                <w:sz w:val="24"/>
                <w:szCs w:val="24"/>
              </w:rPr>
              <w:t xml:space="preserve"> ООШ"</w:t>
            </w:r>
            <w:r/>
          </w:p>
        </w:tc>
        <w:tc>
          <w:tcPr>
            <w:tcW w:w="106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4711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Татар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әдәбиятында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укытучы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образы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»</w:t>
            </w:r>
            <w:r/>
          </w:p>
        </w:tc>
        <w:tc>
          <w:tcPr>
            <w:tcW w:w="2908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  <w:r/>
          </w:p>
        </w:tc>
      </w:tr>
      <w:tr>
        <w:trPr>
          <w:trHeight w:val="875"/>
        </w:trPr>
        <w:tc>
          <w:tcPr>
            <w:tcW w:w="811" w:type="dxa"/>
            <w:textDirection w:val="lrTb"/>
            <w:noWrap w:val="false"/>
          </w:tcPr>
          <w:p>
            <w:pPr>
              <w:ind w:right="31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50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Назарова София</w:t>
            </w:r>
            <w:r>
              <w:rPr>
                <w:sz w:val="24"/>
                <w:szCs w:val="24"/>
              </w:rPr>
              <w:t xml:space="preserve">,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МБОУ "</w:t>
            </w:r>
            <w:r>
              <w:rPr>
                <w:sz w:val="24"/>
                <w:szCs w:val="24"/>
              </w:rPr>
              <w:t xml:space="preserve">Среднекамышлинская</w:t>
            </w:r>
            <w:r>
              <w:rPr>
                <w:sz w:val="24"/>
                <w:szCs w:val="24"/>
              </w:rPr>
              <w:t xml:space="preserve"> СОШ"</w:t>
            </w:r>
            <w:r/>
          </w:p>
        </w:tc>
        <w:tc>
          <w:tcPr>
            <w:tcW w:w="106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4711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«Памятные места России, связанные с именем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А.С.Пушкина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Заповедные места»</w:t>
            </w:r>
            <w:r/>
          </w:p>
        </w:tc>
        <w:tc>
          <w:tcPr>
            <w:tcW w:w="2908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  <w:r/>
          </w:p>
        </w:tc>
      </w:tr>
      <w:tr>
        <w:trPr>
          <w:trHeight w:val="875"/>
        </w:trPr>
        <w:tc>
          <w:tcPr>
            <w:tcW w:w="811" w:type="dxa"/>
            <w:textDirection w:val="lrTb"/>
            <w:noWrap w:val="false"/>
          </w:tcPr>
          <w:p>
            <w:pPr>
              <w:ind w:right="31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50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Сагдиева Альбина</w:t>
            </w:r>
            <w:r>
              <w:rPr>
                <w:sz w:val="24"/>
                <w:szCs w:val="24"/>
              </w:rPr>
              <w:t xml:space="preserve">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"</w:t>
            </w:r>
            <w:r>
              <w:rPr>
                <w:sz w:val="24"/>
                <w:szCs w:val="24"/>
              </w:rPr>
              <w:t xml:space="preserve">Тюрнясевская</w:t>
            </w:r>
            <w:r>
              <w:rPr>
                <w:sz w:val="24"/>
                <w:szCs w:val="24"/>
              </w:rPr>
              <w:t xml:space="preserve"> СОШ"</w:t>
            </w:r>
            <w:r/>
          </w:p>
        </w:tc>
        <w:tc>
          <w:tcPr>
            <w:tcW w:w="106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W w:w="4711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«Роль старославянизмов в развитии русского языка»</w:t>
            </w:r>
            <w:r/>
          </w:p>
        </w:tc>
        <w:tc>
          <w:tcPr>
            <w:tcW w:w="2908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Космачёва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атьяна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</w:t>
            </w:r>
            <w:r/>
          </w:p>
        </w:tc>
      </w:tr>
      <w:tr>
        <w:trPr>
          <w:trHeight w:val="875"/>
        </w:trPr>
        <w:tc>
          <w:tcPr>
            <w:tcW w:w="811" w:type="dxa"/>
            <w:textDirection w:val="lrTb"/>
            <w:noWrap w:val="false"/>
          </w:tcPr>
          <w:p>
            <w:pPr>
              <w:ind w:right="31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50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Магарин</w:t>
            </w:r>
            <w:r>
              <w:rPr>
                <w:sz w:val="24"/>
                <w:szCs w:val="24"/>
              </w:rPr>
              <w:t xml:space="preserve"> Павел</w:t>
            </w:r>
            <w:r>
              <w:rPr>
                <w:sz w:val="24"/>
                <w:szCs w:val="24"/>
              </w:rPr>
              <w:t xml:space="preserve">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"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СОШ"</w:t>
            </w:r>
            <w:r/>
          </w:p>
        </w:tc>
        <w:tc>
          <w:tcPr>
            <w:tcW w:w="106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4711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«Изображение природы в творчестве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С.А.Есенина»</w:t>
            </w:r>
            <w:r/>
          </w:p>
        </w:tc>
        <w:tc>
          <w:tcPr>
            <w:tcW w:w="2908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Германовна</w:t>
            </w:r>
            <w:r/>
          </w:p>
        </w:tc>
      </w:tr>
      <w:tr>
        <w:trPr>
          <w:trHeight w:val="875"/>
        </w:trPr>
        <w:tc>
          <w:tcPr>
            <w:tcW w:w="811" w:type="dxa"/>
            <w:textDirection w:val="lrTb"/>
            <w:noWrap w:val="false"/>
          </w:tcPr>
          <w:p>
            <w:pPr>
              <w:ind w:right="31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50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Газизова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Минзиля</w:t>
            </w:r>
            <w:r>
              <w:rPr>
                <w:sz w:val="24"/>
                <w:szCs w:val="24"/>
              </w:rPr>
              <w:t xml:space="preserve">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"</w:t>
            </w:r>
            <w:r>
              <w:rPr>
                <w:sz w:val="24"/>
                <w:szCs w:val="24"/>
              </w:rPr>
              <w:t xml:space="preserve">Степноозерская</w:t>
            </w:r>
            <w:r>
              <w:rPr>
                <w:sz w:val="24"/>
                <w:szCs w:val="24"/>
              </w:rPr>
              <w:t xml:space="preserve"> ООШ"</w:t>
            </w:r>
            <w:r/>
          </w:p>
        </w:tc>
        <w:tc>
          <w:tcPr>
            <w:tcW w:w="106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4711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«Әдәбиятта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йолаларның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гореф-гадәтләрнең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чагылышы»</w:t>
            </w:r>
            <w:r/>
          </w:p>
        </w:tc>
        <w:tc>
          <w:tcPr>
            <w:tcW w:w="2908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Набиулловна</w:t>
            </w:r>
            <w:r/>
          </w:p>
        </w:tc>
      </w:tr>
      <w:tr>
        <w:trPr>
          <w:trHeight w:val="875"/>
        </w:trPr>
        <w:tc>
          <w:tcPr>
            <w:tcW w:w="811" w:type="dxa"/>
            <w:textDirection w:val="lrTb"/>
            <w:noWrap w:val="false"/>
          </w:tcPr>
          <w:p>
            <w:pPr>
              <w:ind w:right="31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506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Копейкина Алёна</w:t>
            </w:r>
            <w:r>
              <w:rPr>
                <w:sz w:val="24"/>
                <w:szCs w:val="24"/>
              </w:rPr>
              <w:t xml:space="preserve">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"</w:t>
            </w:r>
            <w:r>
              <w:rPr>
                <w:sz w:val="24"/>
                <w:szCs w:val="24"/>
              </w:rPr>
              <w:t xml:space="preserve">Тюрнясевская</w:t>
            </w:r>
            <w:r>
              <w:rPr>
                <w:sz w:val="24"/>
                <w:szCs w:val="24"/>
              </w:rPr>
              <w:t xml:space="preserve"> СОШ"</w:t>
            </w:r>
            <w:r/>
          </w:p>
        </w:tc>
        <w:tc>
          <w:tcPr>
            <w:tcW w:w="106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4711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«Значение языка в жизни общества»</w:t>
            </w:r>
            <w:r/>
          </w:p>
        </w:tc>
        <w:tc>
          <w:tcPr>
            <w:tcW w:w="2908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Сороколетова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</w:t>
            </w:r>
            <w:r/>
          </w:p>
        </w:tc>
      </w:tr>
    </w:tbl>
    <w:p>
      <w:pPr>
        <w:ind w:firstLine="142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Председатель:   </w:t>
      </w:r>
      <w:r>
        <w:rPr>
          <w:rFonts w:eastAsia="Calibri" w:cs="Times New Roman"/>
          <w:sz w:val="24"/>
          <w:szCs w:val="24"/>
        </w:rPr>
        <w:t xml:space="preserve">     Гришина Любовь Викторовна,МБОУ </w:t>
      </w:r>
      <w:r>
        <w:rPr>
          <w:rFonts w:eastAsia="Calibri" w:cs="Times New Roman"/>
          <w:sz w:val="24"/>
          <w:szCs w:val="24"/>
        </w:rPr>
        <w:t xml:space="preserve">«Мамыковская</w:t>
      </w:r>
      <w:r>
        <w:rPr>
          <w:rFonts w:eastAsia="Calibri" w:cs="Times New Roman"/>
          <w:sz w:val="24"/>
          <w:szCs w:val="24"/>
        </w:rPr>
        <w:t xml:space="preserve"> СОШ»</w:t>
      </w:r>
      <w:r/>
    </w:p>
    <w:p>
      <w:pPr>
        <w:ind w:firstLine="709"/>
        <w:jc w:val="both"/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Члены </w:t>
      </w:r>
      <w:r>
        <w:rPr>
          <w:rFonts w:eastAsia="Calibri" w:cs="Times New Roman"/>
          <w:sz w:val="24"/>
          <w:szCs w:val="24"/>
        </w:rPr>
        <w:t xml:space="preserve">комиссии:   </w:t>
      </w:r>
      <w:r>
        <w:rPr>
          <w:rFonts w:eastAsia="Calibri" w:cs="Times New Roman"/>
          <w:sz w:val="24"/>
          <w:szCs w:val="24"/>
        </w:rPr>
        <w:t xml:space="preserve">Гатауллина</w:t>
      </w:r>
      <w:r>
        <w:rPr>
          <w:rFonts w:eastAsia="Calibri" w:cs="Times New Roman"/>
          <w:sz w:val="24"/>
          <w:szCs w:val="24"/>
        </w:rPr>
        <w:t xml:space="preserve"> Ольга Анатольевна,МБОУ « Ново – </w:t>
      </w:r>
      <w:r>
        <w:rPr>
          <w:rFonts w:eastAsia="Calibri" w:cs="Times New Roman"/>
          <w:sz w:val="24"/>
          <w:szCs w:val="24"/>
        </w:rPr>
        <w:t xml:space="preserve">Альметьевская</w:t>
      </w:r>
      <w:r>
        <w:rPr>
          <w:rFonts w:eastAsia="Calibri" w:cs="Times New Roman"/>
          <w:sz w:val="24"/>
          <w:szCs w:val="24"/>
        </w:rPr>
        <w:t xml:space="preserve"> ООШ»</w:t>
      </w:r>
      <w:r/>
    </w:p>
    <w:p>
      <w:pPr>
        <w:ind w:firstLine="709"/>
        <w:jc w:val="both"/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     </w:t>
      </w:r>
      <w:r>
        <w:rPr>
          <w:rFonts w:eastAsia="Calibri" w:cs="Times New Roman"/>
          <w:sz w:val="24"/>
          <w:szCs w:val="24"/>
        </w:rPr>
        <w:t xml:space="preserve">Коробкова</w:t>
      </w:r>
      <w:r>
        <w:rPr>
          <w:rFonts w:eastAsia="Calibri" w:cs="Times New Roman"/>
          <w:sz w:val="24"/>
          <w:szCs w:val="24"/>
        </w:rPr>
        <w:t xml:space="preserve"> Татьяна Владимировна, МБОУ «</w:t>
      </w:r>
      <w:r>
        <w:rPr>
          <w:rFonts w:eastAsia="Calibri" w:cs="Times New Roman"/>
          <w:sz w:val="24"/>
          <w:szCs w:val="24"/>
        </w:rPr>
        <w:t xml:space="preserve">Селенгушская</w:t>
      </w:r>
      <w:r>
        <w:rPr>
          <w:rFonts w:eastAsia="Calibri" w:cs="Times New Roman"/>
          <w:sz w:val="24"/>
          <w:szCs w:val="24"/>
        </w:rPr>
        <w:t xml:space="preserve"> ООШ»</w:t>
      </w:r>
      <w:r/>
    </w:p>
    <w:p>
      <w:pPr>
        <w:ind w:firstLine="709"/>
        <w:jc w:val="both"/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     Сафина </w:t>
      </w:r>
      <w:r>
        <w:rPr>
          <w:rFonts w:eastAsia="Calibri" w:cs="Times New Roman"/>
          <w:sz w:val="24"/>
          <w:szCs w:val="24"/>
        </w:rPr>
        <w:t xml:space="preserve">Альфия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 xml:space="preserve">Юнусовна</w:t>
      </w:r>
      <w:r>
        <w:rPr>
          <w:rFonts w:eastAsia="Calibri" w:cs="Times New Roman"/>
          <w:sz w:val="24"/>
          <w:szCs w:val="24"/>
        </w:rPr>
        <w:t xml:space="preserve">, </w:t>
      </w:r>
      <w:r>
        <w:rPr>
          <w:rFonts w:eastAsia="Calibri" w:cs="Times New Roman"/>
          <w:sz w:val="24"/>
          <w:szCs w:val="24"/>
        </w:rPr>
        <w:t xml:space="preserve">МБОУ «Мамыковская</w:t>
      </w:r>
      <w:r>
        <w:rPr>
          <w:rFonts w:eastAsia="Calibri" w:cs="Times New Roman"/>
          <w:sz w:val="24"/>
          <w:szCs w:val="24"/>
        </w:rPr>
        <w:t xml:space="preserve"> СОШ»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8. </w:t>
      </w:r>
      <w:r>
        <w:rPr>
          <w:b/>
          <w:sz w:val="24"/>
          <w:szCs w:val="24"/>
        </w:rPr>
        <w:t xml:space="preserve">Секция: «История, обществознание»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tbl>
      <w:tblPr>
        <w:tblStyle w:val="814"/>
        <w:tblW w:w="13466" w:type="dxa"/>
        <w:tblInd w:w="421" w:type="dxa"/>
        <w:tblLook w:val="04A0" w:firstRow="1" w:lastRow="0" w:firstColumn="1" w:lastColumn="0" w:noHBand="0" w:noVBand="1"/>
      </w:tblPr>
      <w:tblGrid>
        <w:gridCol w:w="1167"/>
        <w:gridCol w:w="3518"/>
        <w:gridCol w:w="1620"/>
        <w:gridCol w:w="3139"/>
        <w:gridCol w:w="4022"/>
      </w:tblGrid>
      <w:tr>
        <w:trPr/>
        <w:tc>
          <w:tcPr>
            <w:tcW w:w="116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3518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620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3139" w:type="dxa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  <w:tc>
          <w:tcPr>
            <w:tcW w:w="4022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Научный</w:t>
            </w:r>
            <w:r/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</w:t>
            </w:r>
            <w:r/>
          </w:p>
        </w:tc>
      </w:tr>
      <w:tr>
        <w:trPr>
          <w:trHeight w:val="875"/>
        </w:trPr>
        <w:tc>
          <w:tcPr>
            <w:tcW w:w="1167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3518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Закирова Динара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Ленаровна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МБОУ «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Фомкинская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СОШ»</w:t>
            </w:r>
            <w:r/>
          </w:p>
        </w:tc>
        <w:tc>
          <w:tcPr>
            <w:tcW w:w="1620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5</w:t>
            </w:r>
            <w:r/>
          </w:p>
        </w:tc>
        <w:tc>
          <w:tcPr>
            <w:tcW w:w="313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Творческая работа «Дети военных лет»</w:t>
            </w:r>
            <w:r/>
          </w:p>
        </w:tc>
        <w:tc>
          <w:tcPr>
            <w:tcW w:w="4022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Садретдинова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Гульназ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Ринатовна</w:t>
            </w:r>
            <w:r/>
          </w:p>
        </w:tc>
      </w:tr>
      <w:tr>
        <w:trPr>
          <w:trHeight w:val="875"/>
        </w:trPr>
        <w:tc>
          <w:tcPr>
            <w:tcW w:w="1167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3518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Огонева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Анна Евгеньевна, МАОУ «СОШ №2»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г.Нурлат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РТ</w:t>
            </w:r>
            <w:r/>
          </w:p>
        </w:tc>
        <w:tc>
          <w:tcPr>
            <w:tcW w:w="1620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7</w:t>
            </w:r>
            <w:r/>
          </w:p>
        </w:tc>
        <w:tc>
          <w:tcPr>
            <w:tcW w:w="313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«История, написанная жизнью»</w:t>
            </w:r>
            <w:r/>
          </w:p>
        </w:tc>
        <w:tc>
          <w:tcPr>
            <w:tcW w:w="4022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Сафина З.С.</w:t>
            </w:r>
            <w:r/>
          </w:p>
        </w:tc>
      </w:tr>
      <w:tr>
        <w:trPr>
          <w:trHeight w:val="875"/>
        </w:trPr>
        <w:tc>
          <w:tcPr>
            <w:tcW w:w="1167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3518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Мельникова Елена Викторовна МБОУ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Мамыковская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</w:t>
            </w:r>
            <w:r/>
          </w:p>
        </w:tc>
        <w:tc>
          <w:tcPr>
            <w:tcW w:w="1620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5</w:t>
            </w:r>
            <w:r/>
          </w:p>
        </w:tc>
        <w:tc>
          <w:tcPr>
            <w:tcW w:w="313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Мой прадедушка-участни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 Великой Отечественной войны»</w:t>
            </w:r>
            <w:r/>
          </w:p>
        </w:tc>
        <w:tc>
          <w:tcPr>
            <w:tcW w:w="4022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Павлова Людмила Витальевна</w:t>
            </w:r>
            <w:r/>
          </w:p>
        </w:tc>
      </w:tr>
      <w:tr>
        <w:trPr>
          <w:trHeight w:val="875"/>
        </w:trPr>
        <w:tc>
          <w:tcPr>
            <w:tcW w:w="1167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3518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Залялова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Азалия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Ильсуровна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МАОУ «СОШ №2»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г.Нурлат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РТ</w:t>
            </w:r>
            <w:r/>
          </w:p>
        </w:tc>
        <w:tc>
          <w:tcPr>
            <w:tcW w:w="1620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10</w:t>
            </w:r>
            <w:r/>
          </w:p>
        </w:tc>
        <w:tc>
          <w:tcPr>
            <w:tcW w:w="3139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Проектная работа «Жить, помня корни свои»</w:t>
            </w:r>
            <w:r/>
          </w:p>
        </w:tc>
        <w:tc>
          <w:tcPr>
            <w:tcW w:w="4022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Ахмадиева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Лилия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Исламгареевна</w:t>
            </w:r>
            <w:r/>
          </w:p>
        </w:tc>
      </w:tr>
      <w:tr>
        <w:trPr>
          <w:trHeight w:val="875"/>
        </w:trPr>
        <w:tc>
          <w:tcPr>
            <w:tcW w:w="1167" w:type="dxa"/>
            <w:vMerge w:val="restart"/>
            <w:textDirection w:val="lrTb"/>
            <w:noWrap w:val="false"/>
          </w:tcPr>
          <w:p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</w:t>
            </w:r>
            <w:r>
              <w:rPr>
                <w:rFonts w:cs="Times New Roman"/>
                <w:sz w:val="24"/>
                <w:szCs w:val="24"/>
              </w:rPr>
            </w:r>
            <w:r/>
          </w:p>
        </w:tc>
        <w:tc>
          <w:tcPr>
            <w:tcW w:w="3518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Хасанова </w:t>
            </w:r>
            <w:r>
              <w:rPr>
                <w:sz w:val="24"/>
                <w:szCs w:val="24"/>
              </w:rPr>
              <w:t xml:space="preserve">Айгуль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/>
          </w:p>
          <w:p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МАОУ </w:t>
            </w:r>
            <w:r>
              <w:rPr>
                <w:sz w:val="24"/>
                <w:szCs w:val="24"/>
              </w:rPr>
              <w:t xml:space="preserve">  «СОШ  № 9», </w:t>
            </w:r>
            <w:r>
              <w:rPr>
                <w:sz w:val="24"/>
                <w:szCs w:val="24"/>
              </w:rPr>
              <w:t xml:space="preserve">г. Нурлат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620" w:type="dxa"/>
            <w:vMerge w:val="restart"/>
            <w:textDirection w:val="lrTb"/>
            <w:noWrap w:val="false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5</w:t>
            </w:r>
            <w:r>
              <w:rPr>
                <w:rFonts w:cs="Times New Roman"/>
                <w:sz w:val="24"/>
                <w:szCs w:val="24"/>
              </w:rPr>
            </w:r>
            <w:r/>
          </w:p>
        </w:tc>
        <w:tc>
          <w:tcPr>
            <w:tcW w:w="3139" w:type="dxa"/>
            <w:vMerge w:val="restart"/>
            <w:textDirection w:val="lrTb"/>
            <w:noWrap w:val="false"/>
          </w:tcPr>
          <w:p>
            <w:pPr>
              <w:pStyle w:val="819"/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Нурлатым-нурлы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ягым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»</w:t>
            </w:r>
            <w:r/>
          </w:p>
          <w:p>
            <w:pPr>
              <w:pStyle w:val="819"/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r>
            <w:r/>
          </w:p>
          <w:p>
            <w:pPr>
              <w:pStyle w:val="819"/>
              <w:rPr>
                <w:rFonts w:ascii="Times New Roman" w:hAnsi="Times New Roman" w:cs="Times New Roman"/>
                <w:color w:val="1f1f1f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</w:r>
            <w:r/>
          </w:p>
        </w:tc>
        <w:tc>
          <w:tcPr>
            <w:tcW w:w="4022" w:type="dxa"/>
            <w:vMerge w:val="restart"/>
            <w:textDirection w:val="lrTb"/>
            <w:noWrap w:val="false"/>
          </w:tcPr>
          <w:p>
            <w:pPr>
              <w:pStyle w:val="8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Шамсуварова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Председатель: </w:t>
      </w:r>
      <w:r>
        <w:rPr>
          <w:sz w:val="24"/>
          <w:szCs w:val="24"/>
        </w:rPr>
        <w:t xml:space="preserve">Калимуллина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Флюра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Исмагиловна</w:t>
      </w:r>
      <w:r>
        <w:rPr>
          <w:sz w:val="24"/>
          <w:szCs w:val="24"/>
          <w:lang w:val="ru-RU"/>
        </w:rPr>
        <w:t xml:space="preserve">, </w:t>
      </w:r>
      <w:r>
        <w:rPr>
          <w:rFonts w:eastAsia="Times New Roman" w:cs="Times New Roman"/>
          <w:sz w:val="24"/>
          <w:szCs w:val="24"/>
          <w:lang w:eastAsia="ru-RU"/>
        </w:rPr>
        <w:t xml:space="preserve">МБОУ </w:t>
      </w:r>
      <w:r>
        <w:rPr>
          <w:rFonts w:eastAsia="Times New Roman" w:cs="Times New Roman"/>
          <w:sz w:val="24"/>
          <w:szCs w:val="24"/>
          <w:lang w:eastAsia="ru-RU"/>
        </w:rPr>
        <w:t xml:space="preserve">«</w:t>
      </w:r>
      <w:r>
        <w:rPr>
          <w:rFonts w:eastAsia="Times New Roman" w:cs="Times New Roman"/>
          <w:sz w:val="24"/>
          <w:szCs w:val="24"/>
          <w:lang w:eastAsia="ru-RU"/>
        </w:rPr>
        <w:t xml:space="preserve">Мамыковская</w:t>
      </w:r>
      <w:r>
        <w:rPr>
          <w:rFonts w:eastAsia="Times New Roman" w:cs="Times New Roman"/>
          <w:sz w:val="24"/>
          <w:szCs w:val="24"/>
          <w:lang w:eastAsia="ru-RU"/>
        </w:rPr>
        <w:t xml:space="preserve"> СОШ</w:t>
      </w:r>
      <w:r>
        <w:rPr>
          <w:rFonts w:eastAsia="Times New Roman" w:cs="Times New Roman"/>
          <w:sz w:val="24"/>
          <w:szCs w:val="24"/>
          <w:lang w:eastAsia="ru-RU"/>
        </w:rPr>
        <w:t xml:space="preserve">»</w:t>
      </w:r>
      <w:r>
        <w:rPr>
          <w:sz w:val="24"/>
          <w:szCs w:val="24"/>
          <w:lang w:val="ru-RU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Комиссия:   </w:t>
      </w:r>
      <w:r>
        <w:rPr>
          <w:sz w:val="24"/>
          <w:szCs w:val="24"/>
        </w:rPr>
        <w:t xml:space="preserve">Ярмухаметова</w:t>
      </w:r>
      <w:r>
        <w:rPr>
          <w:sz w:val="24"/>
          <w:szCs w:val="24"/>
        </w:rPr>
        <w:t xml:space="preserve"> Фарида </w:t>
      </w:r>
      <w:r>
        <w:rPr>
          <w:sz w:val="24"/>
          <w:szCs w:val="24"/>
        </w:rPr>
        <w:t xml:space="preserve">Минталибовна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Методист МКУ «Управление образования»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>
        <w:rPr>
          <w:b w:val="0"/>
          <w:bCs w:val="0"/>
          <w:sz w:val="24"/>
          <w:szCs w:val="24"/>
        </w:rPr>
        <w:t xml:space="preserve">Никитинская Халися Мустафиевна, </w:t>
      </w:r>
      <w:r>
        <w:rPr>
          <w:rFonts w:eastAsia="Times New Roman" w:cs="Times New Roman"/>
          <w:sz w:val="24"/>
          <w:szCs w:val="24"/>
          <w:lang w:eastAsia="ru-RU"/>
        </w:rPr>
        <w:t xml:space="preserve">МБОУ </w:t>
      </w:r>
      <w:r>
        <w:rPr>
          <w:rFonts w:eastAsia="Times New Roman" w:cs="Times New Roman"/>
          <w:sz w:val="24"/>
          <w:szCs w:val="24"/>
          <w:lang w:eastAsia="ru-RU"/>
        </w:rPr>
        <w:t xml:space="preserve">«</w:t>
      </w:r>
      <w:r>
        <w:rPr>
          <w:rFonts w:eastAsia="Times New Roman" w:cs="Times New Roman"/>
          <w:sz w:val="24"/>
          <w:szCs w:val="24"/>
          <w:lang w:eastAsia="ru-RU"/>
        </w:rPr>
        <w:t xml:space="preserve">Мамыковская</w:t>
      </w:r>
      <w:r>
        <w:rPr>
          <w:rFonts w:eastAsia="Times New Roman" w:cs="Times New Roman"/>
          <w:sz w:val="24"/>
          <w:szCs w:val="24"/>
          <w:lang w:eastAsia="ru-RU"/>
        </w:rPr>
        <w:t xml:space="preserve"> СОШ</w:t>
      </w:r>
      <w:r>
        <w:rPr>
          <w:rFonts w:eastAsia="Times New Roman" w:cs="Times New Roman"/>
          <w:sz w:val="24"/>
          <w:szCs w:val="24"/>
          <w:lang w:eastAsia="ru-RU"/>
        </w:rPr>
        <w:t xml:space="preserve">»</w:t>
      </w:r>
      <w:r>
        <w:rPr>
          <w:b w:val="0"/>
          <w:bCs w:val="0"/>
          <w:sz w:val="24"/>
          <w:szCs w:val="24"/>
        </w:rPr>
      </w:r>
      <w:r/>
    </w:p>
    <w:p>
      <w:pPr>
        <w:jc w:val="both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</w:r>
      <w:r/>
    </w:p>
    <w:p>
      <w:pPr>
        <w:jc w:val="both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9. </w:t>
      </w:r>
      <w:r>
        <w:rPr>
          <w:b/>
          <w:sz w:val="24"/>
          <w:szCs w:val="24"/>
        </w:rPr>
        <w:t xml:space="preserve">Секция: «Искусство, культура и спорт» 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tbl>
      <w:tblPr>
        <w:tblStyle w:val="814"/>
        <w:tblW w:w="13466" w:type="dxa"/>
        <w:tblInd w:w="279" w:type="dxa"/>
        <w:tblLook w:val="04A0" w:firstRow="1" w:lastRow="0" w:firstColumn="1" w:lastColumn="0" w:noHBand="0" w:noVBand="1"/>
      </w:tblPr>
      <w:tblGrid>
        <w:gridCol w:w="1166"/>
        <w:gridCol w:w="3554"/>
        <w:gridCol w:w="1668"/>
        <w:gridCol w:w="4134"/>
        <w:gridCol w:w="2945"/>
      </w:tblGrid>
      <w:tr>
        <w:trPr/>
        <w:tc>
          <w:tcPr>
            <w:tcW w:w="1166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3554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668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4134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Научный</w:t>
            </w:r>
            <w:r/>
          </w:p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</w:t>
            </w:r>
            <w:r/>
          </w:p>
        </w:tc>
      </w:tr>
      <w:tr>
        <w:trPr>
          <w:trHeight w:val="875"/>
        </w:trPr>
        <w:tc>
          <w:tcPr>
            <w:tcW w:w="1166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355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Ендирякова</w:t>
            </w:r>
            <w:r>
              <w:rPr>
                <w:sz w:val="24"/>
                <w:szCs w:val="24"/>
              </w:rPr>
              <w:t xml:space="preserve"> Екатерина, </w:t>
            </w:r>
            <w:r>
              <w:rPr>
                <w:sz w:val="24"/>
                <w:szCs w:val="24"/>
              </w:rPr>
              <w:t xml:space="preserve">Пикенеева</w:t>
            </w:r>
            <w:r>
              <w:rPr>
                <w:sz w:val="24"/>
                <w:szCs w:val="24"/>
              </w:rPr>
              <w:t xml:space="preserve"> Антонина,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Якушкинская</w:t>
            </w:r>
            <w:r>
              <w:rPr>
                <w:sz w:val="24"/>
                <w:szCs w:val="24"/>
              </w:rPr>
              <w:t xml:space="preserve"> СОШ»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13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«Веер, как элемент бытовой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культуры высшего общества»</w:t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Сандрюхина</w:t>
            </w:r>
            <w:r>
              <w:rPr>
                <w:sz w:val="24"/>
                <w:szCs w:val="24"/>
              </w:rPr>
              <w:t xml:space="preserve"> Светлана Аркадьевна</w:t>
            </w:r>
            <w:r/>
          </w:p>
        </w:tc>
      </w:tr>
      <w:tr>
        <w:trPr>
          <w:trHeight w:val="875"/>
        </w:trPr>
        <w:tc>
          <w:tcPr>
            <w:tcW w:w="1166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355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Пивоварова Кира </w:t>
            </w:r>
            <w:r>
              <w:rPr>
                <w:sz w:val="24"/>
                <w:szCs w:val="24"/>
              </w:rPr>
              <w:t xml:space="preserve">, МБОУ «Мамыковская СОШ»</w:t>
            </w:r>
            <w:r>
              <w:rPr>
                <w:sz w:val="24"/>
                <w:szCs w:val="24"/>
              </w:rPr>
            </w:r>
          </w:p>
        </w:tc>
        <w:tc>
          <w:tcPr>
            <w:tcW w:w="16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413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«История одной картины»</w:t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Чекмарева</w:t>
            </w:r>
            <w:r>
              <w:rPr>
                <w:sz w:val="24"/>
                <w:szCs w:val="24"/>
              </w:rPr>
              <w:t xml:space="preserve"> Надежда Дмитриевна</w:t>
            </w:r>
            <w:r/>
          </w:p>
        </w:tc>
      </w:tr>
      <w:tr>
        <w:trPr>
          <w:trHeight w:val="875"/>
        </w:trPr>
        <w:tc>
          <w:tcPr>
            <w:tcW w:w="1166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355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Махянова</w:t>
            </w:r>
            <w:r>
              <w:rPr>
                <w:sz w:val="24"/>
                <w:szCs w:val="24"/>
              </w:rPr>
              <w:t xml:space="preserve"> Регина,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Чернова Виолетта,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Якушкинская</w:t>
            </w:r>
            <w:r>
              <w:rPr>
                <w:sz w:val="24"/>
                <w:szCs w:val="24"/>
              </w:rPr>
              <w:t xml:space="preserve"> СОШ»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W w:w="413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«Южная Корея-страна утренней свежести»</w:t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Сандрюхина</w:t>
            </w:r>
            <w:r>
              <w:rPr>
                <w:sz w:val="24"/>
                <w:szCs w:val="24"/>
              </w:rPr>
              <w:t xml:space="preserve"> Светлана Аркадьевна</w:t>
            </w:r>
            <w:r/>
          </w:p>
        </w:tc>
      </w:tr>
      <w:tr>
        <w:trPr>
          <w:trHeight w:val="875"/>
        </w:trPr>
        <w:tc>
          <w:tcPr>
            <w:tcW w:w="1166" w:type="dxa"/>
            <w:textDirection w:val="lrTb"/>
            <w:noWrap w:val="false"/>
          </w:tcPr>
          <w:p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355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Савадерова</w:t>
            </w:r>
            <w:r>
              <w:rPr>
                <w:sz w:val="24"/>
                <w:szCs w:val="24"/>
              </w:rPr>
              <w:t xml:space="preserve"> Арина, МБОУ «</w:t>
            </w:r>
            <w:r>
              <w:rPr>
                <w:sz w:val="24"/>
                <w:szCs w:val="24"/>
              </w:rPr>
              <w:t xml:space="preserve">СтароЧелнинская</w:t>
            </w:r>
            <w:r>
              <w:rPr>
                <w:sz w:val="24"/>
                <w:szCs w:val="24"/>
              </w:rPr>
              <w:t xml:space="preserve">  СОШ»</w:t>
            </w:r>
            <w:r/>
          </w:p>
        </w:tc>
        <w:tc>
          <w:tcPr>
            <w:tcW w:w="16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13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«Вперёд, все на лыжи»</w:t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Живодерова</w:t>
            </w:r>
            <w:r>
              <w:rPr>
                <w:sz w:val="24"/>
                <w:szCs w:val="24"/>
              </w:rPr>
              <w:t xml:space="preserve"> Любовь Аркадьевна</w:t>
            </w:r>
            <w:r/>
          </w:p>
        </w:tc>
      </w:tr>
    </w:tbl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Председатель: </w:t>
      </w:r>
      <w:r>
        <w:rPr>
          <w:sz w:val="24"/>
          <w:szCs w:val="24"/>
        </w:rPr>
        <w:t xml:space="preserve">Багаев</w:t>
      </w:r>
      <w:r>
        <w:rPr>
          <w:sz w:val="24"/>
          <w:szCs w:val="24"/>
        </w:rPr>
        <w:t xml:space="preserve"> Алексей Николаевич 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МБОУ «Мамыковская СОШ»</w:t>
      </w:r>
      <w:r/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Комиссия: </w:t>
      </w:r>
      <w:r>
        <w:rPr>
          <w:sz w:val="24"/>
          <w:szCs w:val="24"/>
        </w:rPr>
        <w:t xml:space="preserve">Гатауллина</w:t>
      </w:r>
      <w:r>
        <w:rPr>
          <w:sz w:val="24"/>
          <w:szCs w:val="24"/>
        </w:rPr>
        <w:t xml:space="preserve"> Любовь </w:t>
      </w:r>
      <w:r>
        <w:rPr>
          <w:sz w:val="24"/>
          <w:szCs w:val="24"/>
        </w:rPr>
        <w:t xml:space="preserve">Алексеевна ,</w:t>
      </w:r>
      <w:r>
        <w:rPr>
          <w:sz w:val="24"/>
          <w:szCs w:val="24"/>
        </w:rPr>
        <w:t xml:space="preserve">зав. библиотеки с.Мамыково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Магарина</w:t>
      </w:r>
      <w:r>
        <w:rPr>
          <w:sz w:val="24"/>
          <w:szCs w:val="24"/>
        </w:rPr>
        <w:t xml:space="preserve"> Юлия Александровна, директор ДК </w:t>
      </w:r>
      <w:r>
        <w:rPr>
          <w:sz w:val="24"/>
          <w:szCs w:val="24"/>
        </w:rPr>
        <w:t xml:space="preserve">« Нефтяник</w:t>
      </w:r>
      <w:r>
        <w:rPr>
          <w:sz w:val="24"/>
          <w:szCs w:val="24"/>
        </w:rPr>
        <w:t xml:space="preserve">»</w:t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b w:val="0"/>
          <w:bCs w:val="0"/>
          <w:sz w:val="24"/>
          <w:szCs w:val="24"/>
        </w:rPr>
        <w:t xml:space="preserve">Рафикова Галина Леонидовна ,</w:t>
      </w:r>
      <w:r>
        <w:rPr>
          <w:rFonts w:eastAsia="Times New Roman" w:cs="Times New Roman"/>
          <w:b w:val="0"/>
          <w:bCs w:val="0"/>
          <w:sz w:val="24"/>
          <w:szCs w:val="24"/>
          <w:lang w:eastAsia="ru-RU"/>
        </w:rPr>
        <w:t xml:space="preserve">МБОУ </w:t>
      </w:r>
      <w:r>
        <w:rPr>
          <w:rFonts w:eastAsia="Times New Roman" w:cs="Times New Roman"/>
          <w:b w:val="0"/>
          <w:bCs w:val="0"/>
          <w:sz w:val="24"/>
          <w:szCs w:val="24"/>
          <w:lang w:eastAsia="ru-RU"/>
        </w:rPr>
        <w:t xml:space="preserve">«</w:t>
      </w:r>
      <w:r>
        <w:rPr>
          <w:rFonts w:eastAsia="Times New Roman" w:cs="Times New Roman"/>
          <w:b w:val="0"/>
          <w:bCs w:val="0"/>
          <w:sz w:val="24"/>
          <w:szCs w:val="24"/>
          <w:lang w:eastAsia="ru-RU"/>
        </w:rPr>
        <w:t xml:space="preserve">Мамыковская</w:t>
      </w:r>
      <w:r>
        <w:rPr>
          <w:rFonts w:eastAsia="Times New Roman" w:cs="Times New Roman"/>
          <w:sz w:val="24"/>
          <w:szCs w:val="24"/>
          <w:lang w:eastAsia="ru-RU"/>
        </w:rPr>
        <w:t xml:space="preserve"> СОШ</w:t>
      </w:r>
      <w:r>
        <w:rPr>
          <w:rFonts w:eastAsia="Times New Roman" w:cs="Times New Roman"/>
          <w:sz w:val="24"/>
          <w:szCs w:val="24"/>
          <w:lang w:eastAsia="ru-RU"/>
        </w:rPr>
        <w:t xml:space="preserve">»</w:t>
      </w: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709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/>
    </w:p>
    <w:p>
      <w:pPr>
        <w:ind w:firstLine="0"/>
        <w:jc w:val="both"/>
        <w:spacing w:after="0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4"/>
          <w:szCs w:val="24"/>
        </w:rPr>
        <w:t xml:space="preserve">Секция</w:t>
      </w:r>
      <w:r>
        <w:rPr>
          <w:b/>
          <w:sz w:val="24"/>
          <w:szCs w:val="24"/>
        </w:rPr>
        <w:t xml:space="preserve">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«Педагогическая инновация»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Style w:val="814"/>
        <w:tblW w:w="14175" w:type="dxa"/>
        <w:tblInd w:w="279" w:type="dxa"/>
        <w:tblLook w:val="04A0" w:firstRow="1" w:lastRow="0" w:firstColumn="1" w:lastColumn="0" w:noHBand="0" w:noVBand="1"/>
      </w:tblPr>
      <w:tblGrid>
        <w:gridCol w:w="1167"/>
        <w:gridCol w:w="4314"/>
        <w:gridCol w:w="3452"/>
        <w:gridCol w:w="5242"/>
      </w:tblGrid>
      <w:tr>
        <w:trPr>
          <w:trHeight w:val="589"/>
        </w:trPr>
        <w:tc>
          <w:tcPr>
            <w:tcW w:w="1160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 участника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Школа 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выступления</w:t>
            </w:r>
            <w:r/>
          </w:p>
        </w:tc>
      </w:tr>
      <w:tr>
        <w:trPr>
          <w:trHeight w:val="557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Пономаренко Анна Николаевна </w:t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Реализованный проект «Сделаем наше село чище»</w:t>
            </w:r>
            <w:r/>
          </w:p>
        </w:tc>
      </w:tr>
      <w:tr>
        <w:trPr>
          <w:trHeight w:val="875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Краснова Анастасия Владимировна </w:t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«СОШ№3»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ИКТ презентации «Виртуальный зоопарк» в процессе обучения английскому языку в начальной школе</w:t>
            </w:r>
            <w:r/>
          </w:p>
        </w:tc>
      </w:tr>
      <w:tr>
        <w:trPr>
          <w:trHeight w:val="381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Галиева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Гулина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Гайсовна</w:t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«СОШ№2»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875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</w:t>
            </w:r>
            <w:r>
              <w:rPr>
                <w:sz w:val="24"/>
                <w:szCs w:val="24"/>
              </w:rPr>
              <w:t xml:space="preserve">Зиля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Сахабетдиновна</w:t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«СОШ№2»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бирүнең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яңа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сыйфатына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ирешүнең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нәтиҗәле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чарасы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буларак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мәгариф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киңлегендә</w:t>
            </w:r>
            <w:r>
              <w:rPr>
                <w:sz w:val="24"/>
                <w:szCs w:val="24"/>
              </w:rPr>
              <w:t xml:space="preserve"> проект </w:t>
            </w:r>
            <w:r>
              <w:rPr>
                <w:sz w:val="24"/>
                <w:szCs w:val="24"/>
              </w:rPr>
              <w:t xml:space="preserve">эшчәнлеге</w:t>
            </w:r>
            <w:r/>
          </w:p>
        </w:tc>
      </w:tr>
      <w:tr>
        <w:trPr>
          <w:trHeight w:val="522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Гиматова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Гульчачак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Шайхиевна</w:t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Бурметьевская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57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Сандрюхина</w:t>
            </w:r>
            <w:r>
              <w:rPr>
                <w:sz w:val="24"/>
                <w:szCs w:val="24"/>
              </w:rPr>
              <w:t xml:space="preserve"> Светлана Аркадьевна</w:t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Якушкинская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Влияние внимания на успешность обучения предмета «Технология»</w:t>
            </w:r>
            <w:r/>
          </w:p>
        </w:tc>
      </w:tr>
      <w:tr>
        <w:trPr>
          <w:trHeight w:val="557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Павлова Людмила Витальевна</w:t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Мамыковская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«3Д-моделирование»</w:t>
            </w:r>
            <w:r/>
          </w:p>
        </w:tc>
      </w:tr>
      <w:tr>
        <w:trPr>
          <w:trHeight w:val="699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Наумова Вероника Владимировна</w:t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</w:t>
            </w:r>
            <w:r>
              <w:rPr>
                <w:sz w:val="24"/>
                <w:szCs w:val="24"/>
              </w:rPr>
              <w:t xml:space="preserve">Егоркинская</w:t>
            </w:r>
            <w:r>
              <w:rPr>
                <w:sz w:val="24"/>
                <w:szCs w:val="24"/>
              </w:rPr>
              <w:t xml:space="preserve"> СОШ»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с учащимися в рамках подготовки к олимпиаде по математике</w:t>
            </w:r>
            <w:r/>
          </w:p>
        </w:tc>
      </w:tr>
      <w:tr>
        <w:trPr>
          <w:trHeight w:val="875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W w:w="43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Гафурова </w:t>
            </w:r>
            <w:r>
              <w:rPr>
                <w:sz w:val="24"/>
                <w:szCs w:val="24"/>
              </w:rPr>
              <w:t xml:space="preserve">Гульфия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Ризатдиновна</w:t>
            </w:r>
            <w:r/>
          </w:p>
        </w:tc>
        <w:tc>
          <w:tcPr>
            <w:tcW w:w="34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МКУ «Управление образования»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«Роль управленческих технологий профессиональным развитием учителей истории и обществознания»</w:t>
            </w:r>
            <w:r/>
          </w:p>
        </w:tc>
      </w:tr>
      <w:tr>
        <w:trPr>
          <w:trHeight w:val="669"/>
        </w:trPr>
        <w:tc>
          <w:tcPr>
            <w:tcW w:w="116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17" w:type="dxa"/>
            <w:vAlign w:val="bottom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Герасимова Людмила Аркадьевна </w:t>
            </w:r>
            <w:r/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3453" w:type="dxa"/>
            <w:vAlign w:val="bottom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  «</w:t>
            </w:r>
            <w:r>
              <w:rPr>
                <w:rFonts w:cs="Times New Roman"/>
                <w:sz w:val="24"/>
                <w:szCs w:val="24"/>
              </w:rPr>
              <w:t xml:space="preserve">СтароЧелнинская</w:t>
            </w:r>
            <w:r>
              <w:rPr>
                <w:rFonts w:cs="Times New Roman"/>
                <w:sz w:val="24"/>
                <w:szCs w:val="24"/>
              </w:rPr>
              <w:t xml:space="preserve"> СОШ»</w:t>
            </w:r>
            <w:r/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Организация проектной деятельности в начальных классах </w:t>
            </w:r>
            <w:r/>
          </w:p>
        </w:tc>
      </w:tr>
    </w:tbl>
    <w:p>
      <w:pPr>
        <w:ind w:firstLine="709"/>
        <w:jc w:val="both"/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  <w:r/>
    </w:p>
    <w:p>
      <w:r>
        <w:rPr>
          <w:sz w:val="24"/>
          <w:szCs w:val="24"/>
        </w:rPr>
        <w:t xml:space="preserve">Председатель:  Тришина</w:t>
      </w:r>
      <w:r>
        <w:rPr>
          <w:sz w:val="24"/>
          <w:szCs w:val="24"/>
        </w:rPr>
        <w:t xml:space="preserve"> Любовь Анатольевна , </w:t>
      </w:r>
      <w:r>
        <w:rPr>
          <w:sz w:val="24"/>
          <w:szCs w:val="24"/>
        </w:rPr>
        <w:t xml:space="preserve">МБОУ «</w:t>
      </w:r>
      <w:r>
        <w:rPr>
          <w:sz w:val="24"/>
          <w:szCs w:val="24"/>
        </w:rPr>
        <w:t xml:space="preserve">Мамыковская</w:t>
      </w:r>
      <w:r>
        <w:rPr>
          <w:sz w:val="24"/>
          <w:szCs w:val="24"/>
        </w:rPr>
        <w:t xml:space="preserve"> СОШ»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Комиссия 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Токарева Е</w:t>
      </w:r>
      <w:r>
        <w:rPr>
          <w:sz w:val="24"/>
          <w:szCs w:val="24"/>
        </w:rPr>
        <w:t xml:space="preserve">лена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еннадьевна, </w:t>
      </w:r>
      <w:r>
        <w:rPr>
          <w:sz w:val="24"/>
          <w:szCs w:val="24"/>
        </w:rPr>
        <w:t xml:space="preserve">МБОУ «</w:t>
      </w:r>
      <w:r>
        <w:rPr>
          <w:sz w:val="24"/>
          <w:szCs w:val="24"/>
        </w:rPr>
        <w:t xml:space="preserve">Биляр-Озерская</w:t>
      </w:r>
      <w:r>
        <w:rPr>
          <w:sz w:val="24"/>
          <w:szCs w:val="24"/>
        </w:rPr>
        <w:t xml:space="preserve"> СОШ»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                             Чибидина Татьяна Ивановна , МАОУ «СОШ №3», г.Нурлат</w:t>
      </w:r>
      <w:r>
        <w:rPr>
          <w:sz w:val="24"/>
          <w:szCs w:val="24"/>
          <w:highlight w:val="none"/>
        </w:rPr>
      </w:r>
      <w:r/>
    </w:p>
    <w:p>
      <w:r>
        <w:rPr>
          <w:sz w:val="24"/>
          <w:szCs w:val="24"/>
        </w:rPr>
        <w:t xml:space="preserve">                                        Шмидкина</w:t>
      </w:r>
      <w:r>
        <w:rPr>
          <w:sz w:val="24"/>
          <w:szCs w:val="24"/>
        </w:rPr>
        <w:t xml:space="preserve"> Ирина </w:t>
      </w:r>
      <w:r>
        <w:rPr>
          <w:sz w:val="24"/>
          <w:szCs w:val="24"/>
        </w:rPr>
        <w:t xml:space="preserve">Николаевна</w:t>
      </w:r>
      <w:r>
        <w:t xml:space="preserve">, </w:t>
      </w:r>
      <w:r>
        <w:rPr>
          <w:sz w:val="24"/>
          <w:szCs w:val="24"/>
        </w:rPr>
        <w:t xml:space="preserve">Методист МКУ «Управление образования»</w:t>
      </w:r>
      <w:r>
        <w:rPr>
          <w:sz w:val="24"/>
          <w:szCs w:val="24"/>
        </w:rPr>
        <w:t xml:space="preserve"> Лениногорского муниципального района </w:t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9"/>
        <w:jc w:val="both"/>
        <w:spacing w:after="0"/>
        <w:rPr>
          <w:b/>
          <w:szCs w:val="28"/>
        </w:rPr>
      </w:pPr>
      <w:r>
        <w:rPr>
          <w:b/>
          <w:szCs w:val="28"/>
        </w:rPr>
      </w:r>
      <w:r/>
    </w:p>
    <w:p>
      <w:pPr>
        <w:ind w:firstLine="709"/>
        <w:jc w:val="both"/>
        <w:spacing w:after="0"/>
        <w:rPr>
          <w:b/>
          <w:bCs/>
          <w:highlight w:val="none"/>
        </w:rPr>
      </w:pPr>
      <w:r>
        <w:rPr>
          <w:b/>
          <w:szCs w:val="28"/>
        </w:rPr>
      </w:r>
      <w:r>
        <w:rPr>
          <w:b/>
          <w:szCs w:val="28"/>
        </w:rPr>
        <w:t xml:space="preserve"> Всем иметь вт</w:t>
      </w:r>
      <w:bookmarkStart w:id="0" w:name="_GoBack"/>
      <w:r/>
      <w:bookmarkEnd w:id="0"/>
      <w:r>
        <w:rPr>
          <w:b/>
          <w:szCs w:val="28"/>
        </w:rPr>
        <w:t xml:space="preserve">орую обувь . Обед- 70 р</w:t>
      </w:r>
      <w:r/>
    </w:p>
    <w:p>
      <w:pPr>
        <w:ind w:firstLine="709"/>
        <w:jc w:val="both"/>
        <w:spacing w:after="0"/>
        <w:rPr>
          <w:b/>
          <w:bCs/>
          <w:highlight w:val="none"/>
        </w:rPr>
      </w:pPr>
      <w:r>
        <w:rPr>
          <w:b/>
          <w:szCs w:val="28"/>
          <w:highlight w:val="none"/>
        </w:rPr>
      </w:r>
      <w:r>
        <w:rPr>
          <w:b/>
          <w:szCs w:val="28"/>
          <w:highlight w:val="none"/>
        </w:rPr>
      </w:r>
      <w:r/>
    </w:p>
    <w:p>
      <w:pPr>
        <w:ind w:firstLine="709"/>
        <w:jc w:val="both"/>
        <w:spacing w:after="0"/>
        <w:rPr>
          <w:highlight w:val="none"/>
        </w:rPr>
      </w:pPr>
      <w:r>
        <w:rPr>
          <w:szCs w:val="28"/>
        </w:rPr>
      </w:r>
      <w:r>
        <w:rPr>
          <w:b/>
          <w:szCs w:val="28"/>
        </w:rPr>
        <w:t xml:space="preserve">Программа НПК</w:t>
      </w:r>
      <w:r>
        <w:rPr>
          <w:b/>
          <w:szCs w:val="28"/>
        </w:rPr>
        <w:t xml:space="preserve">:</w:t>
      </w:r>
      <w:r>
        <w:rPr>
          <w:b/>
          <w:szCs w:val="28"/>
        </w:rPr>
        <w:t xml:space="preserve"> 20 апреля.</w:t>
      </w:r>
      <w:r>
        <w:rPr>
          <w:szCs w:val="28"/>
        </w:rPr>
      </w:r>
      <w:r/>
    </w:p>
    <w:p>
      <w:pPr>
        <w:ind w:firstLine="709"/>
        <w:jc w:val="both"/>
        <w:spacing w:after="0"/>
      </w:pPr>
      <w:r>
        <w:rPr>
          <w:szCs w:val="28"/>
          <w:highlight w:val="none"/>
        </w:rPr>
        <w:t xml:space="preserve">       </w:t>
      </w:r>
      <w:r>
        <w:rPr>
          <w:szCs w:val="28"/>
          <w:highlight w:val="none"/>
        </w:rPr>
      </w:r>
      <w:r/>
    </w:p>
    <w:p>
      <w:pPr>
        <w:ind w:firstLine="709"/>
        <w:jc w:val="both"/>
        <w:spacing w:after="0"/>
        <w:rPr>
          <w:szCs w:val="28"/>
        </w:rPr>
      </w:pPr>
      <w:r>
        <w:rPr>
          <w:szCs w:val="28"/>
        </w:rPr>
        <w:t xml:space="preserve">1.Регистрация участников конференции с 8.30 до 8.45</w:t>
      </w:r>
      <w:r/>
    </w:p>
    <w:p>
      <w:pPr>
        <w:ind w:firstLine="709"/>
        <w:jc w:val="both"/>
        <w:spacing w:after="0"/>
        <w:rPr>
          <w:szCs w:val="28"/>
        </w:rPr>
      </w:pPr>
      <w:r>
        <w:rPr>
          <w:szCs w:val="28"/>
        </w:rPr>
        <w:t xml:space="preserve">2.Открытие конференции с 8.45 до 09.10</w:t>
      </w:r>
      <w:r/>
    </w:p>
    <w:p>
      <w:pPr>
        <w:ind w:firstLine="709"/>
        <w:jc w:val="both"/>
        <w:spacing w:after="0"/>
        <w:rPr>
          <w:szCs w:val="28"/>
        </w:rPr>
      </w:pPr>
      <w:r>
        <w:rPr>
          <w:szCs w:val="28"/>
        </w:rPr>
        <w:t xml:space="preserve">3</w:t>
      </w:r>
      <w:r>
        <w:rPr>
          <w:szCs w:val="28"/>
        </w:rPr>
        <w:t xml:space="preserve">. Работа секций с 09.20 до 12.00</w:t>
      </w:r>
      <w:r/>
    </w:p>
    <w:p>
      <w:pPr>
        <w:ind w:firstLine="709"/>
        <w:jc w:val="both"/>
        <w:spacing w:after="0"/>
        <w:rPr>
          <w:szCs w:val="28"/>
        </w:rPr>
      </w:pPr>
      <w:r>
        <w:rPr>
          <w:szCs w:val="28"/>
        </w:rPr>
        <w:t xml:space="preserve">4. Обед с 12.00 до 12.3</w:t>
      </w:r>
      <w:r>
        <w:rPr>
          <w:szCs w:val="28"/>
        </w:rPr>
        <w:t xml:space="preserve">0</w:t>
      </w:r>
      <w:r/>
    </w:p>
    <w:p>
      <w:pPr>
        <w:ind w:firstLine="709"/>
        <w:jc w:val="both"/>
        <w:spacing w:after="0"/>
        <w:rPr>
          <w:szCs w:val="28"/>
        </w:rPr>
      </w:pPr>
      <w:r>
        <w:rPr>
          <w:szCs w:val="28"/>
        </w:rPr>
        <w:t xml:space="preserve">4. Подведение итогов с 12.30 до 13</w:t>
      </w:r>
      <w:r>
        <w:rPr>
          <w:szCs w:val="28"/>
        </w:rPr>
        <w:t xml:space="preserve">.</w:t>
      </w:r>
      <w:r>
        <w:rPr>
          <w:szCs w:val="28"/>
        </w:rPr>
        <w:t xml:space="preserve">00</w:t>
      </w:r>
      <w:r/>
    </w:p>
    <w:p>
      <w:pPr>
        <w:ind w:firstLine="709"/>
        <w:jc w:val="both"/>
        <w:spacing w:after="0"/>
        <w:rPr>
          <w:szCs w:val="28"/>
        </w:rPr>
      </w:pPr>
      <w:r>
        <w:rPr>
          <w:szCs w:val="28"/>
        </w:rPr>
        <w:t xml:space="preserve">- объявление результатов;</w:t>
      </w:r>
      <w:r/>
    </w:p>
    <w:p>
      <w:pPr>
        <w:ind w:firstLine="709"/>
        <w:jc w:val="both"/>
        <w:spacing w:after="0"/>
        <w:rPr>
          <w:highlight w:val="none"/>
        </w:rPr>
      </w:pPr>
      <w:r>
        <w:rPr>
          <w:szCs w:val="28"/>
        </w:rPr>
        <w:t xml:space="preserve"> - награждение победителей.</w:t>
      </w:r>
      <w:r/>
    </w:p>
    <w:p>
      <w:pPr>
        <w:ind w:firstLine="709"/>
        <w:jc w:val="both"/>
        <w:spacing w:after="0"/>
      </w:pPr>
      <w:r/>
      <w:r/>
    </w:p>
    <w:p>
      <w:pPr>
        <w:ind w:firstLine="709"/>
        <w:jc w:val="both"/>
        <w:spacing w:after="0"/>
      </w:pPr>
      <w:r/>
      <w:r/>
    </w:p>
    <w:p>
      <w:pPr>
        <w:ind w:firstLine="709"/>
        <w:jc w:val="both"/>
        <w:spacing w:after="0"/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sectPr>
      <w:footnotePr/>
      <w:endnotePr/>
      <w:type w:val="nextPage"/>
      <w:pgSz w:w="16838" w:h="11906" w:orient="landscape"/>
      <w:pgMar w:top="1134" w:right="1134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09"/>
    <w:next w:val="809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0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09"/>
    <w:next w:val="809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0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09"/>
    <w:next w:val="809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0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09"/>
    <w:next w:val="809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0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09"/>
    <w:next w:val="809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0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09"/>
    <w:next w:val="809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0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09"/>
    <w:next w:val="809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0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09"/>
    <w:next w:val="809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0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09"/>
    <w:next w:val="809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0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09"/>
    <w:uiPriority w:val="34"/>
    <w:qFormat/>
    <w:pPr>
      <w:contextualSpacing/>
      <w:ind w:left="720"/>
    </w:pPr>
  </w:style>
  <w:style w:type="paragraph" w:styleId="653">
    <w:name w:val="Title"/>
    <w:basedOn w:val="809"/>
    <w:next w:val="809"/>
    <w:link w:val="6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4">
    <w:name w:val="Title Char"/>
    <w:basedOn w:val="810"/>
    <w:link w:val="653"/>
    <w:uiPriority w:val="10"/>
    <w:rPr>
      <w:sz w:val="48"/>
      <w:szCs w:val="48"/>
    </w:rPr>
  </w:style>
  <w:style w:type="paragraph" w:styleId="655">
    <w:name w:val="Subtitle"/>
    <w:basedOn w:val="809"/>
    <w:next w:val="809"/>
    <w:link w:val="656"/>
    <w:uiPriority w:val="11"/>
    <w:qFormat/>
    <w:pPr>
      <w:spacing w:before="200" w:after="200"/>
    </w:pPr>
    <w:rPr>
      <w:sz w:val="24"/>
      <w:szCs w:val="24"/>
    </w:rPr>
  </w:style>
  <w:style w:type="character" w:styleId="656">
    <w:name w:val="Subtitle Char"/>
    <w:basedOn w:val="810"/>
    <w:link w:val="655"/>
    <w:uiPriority w:val="11"/>
    <w:rPr>
      <w:sz w:val="24"/>
      <w:szCs w:val="24"/>
    </w:rPr>
  </w:style>
  <w:style w:type="paragraph" w:styleId="657">
    <w:name w:val="Quote"/>
    <w:basedOn w:val="809"/>
    <w:next w:val="809"/>
    <w:link w:val="658"/>
    <w:uiPriority w:val="29"/>
    <w:qFormat/>
    <w:pPr>
      <w:ind w:left="720" w:right="720"/>
    </w:pPr>
    <w:rPr>
      <w:i/>
    </w:rPr>
  </w:style>
  <w:style w:type="character" w:styleId="658">
    <w:name w:val="Quote Char"/>
    <w:link w:val="657"/>
    <w:uiPriority w:val="29"/>
    <w:rPr>
      <w:i/>
    </w:rPr>
  </w:style>
  <w:style w:type="paragraph" w:styleId="659">
    <w:name w:val="Intense Quote"/>
    <w:basedOn w:val="809"/>
    <w:next w:val="809"/>
    <w:link w:val="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0">
    <w:name w:val="Intense Quote Char"/>
    <w:link w:val="659"/>
    <w:uiPriority w:val="30"/>
    <w:rPr>
      <w:i/>
    </w:rPr>
  </w:style>
  <w:style w:type="paragraph" w:styleId="661">
    <w:name w:val="Header"/>
    <w:basedOn w:val="809"/>
    <w:link w:val="6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Header Char"/>
    <w:basedOn w:val="810"/>
    <w:link w:val="661"/>
    <w:uiPriority w:val="99"/>
  </w:style>
  <w:style w:type="paragraph" w:styleId="663">
    <w:name w:val="Footer"/>
    <w:basedOn w:val="809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Footer Char"/>
    <w:basedOn w:val="810"/>
    <w:link w:val="663"/>
    <w:uiPriority w:val="99"/>
  </w:style>
  <w:style w:type="paragraph" w:styleId="665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663"/>
    <w:uiPriority w:val="99"/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0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0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810" w:default="1">
    <w:name w:val="Default Paragraph Font"/>
    <w:uiPriority w:val="1"/>
    <w:semiHidden/>
    <w:unhideWhenUsed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character" w:styleId="813">
    <w:name w:val="Hyperlink"/>
    <w:basedOn w:val="810"/>
    <w:uiPriority w:val="99"/>
    <w:unhideWhenUsed/>
    <w:rPr>
      <w:color w:val="0563c1" w:themeColor="hyperlink"/>
      <w:u w:val="single"/>
    </w:rPr>
  </w:style>
  <w:style w:type="table" w:styleId="814">
    <w:name w:val="Table Grid"/>
    <w:basedOn w:val="81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15" w:customStyle="1">
    <w:name w:val="Сетка таблицы1"/>
    <w:basedOn w:val="811"/>
    <w:next w:val="81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16" w:customStyle="1">
    <w:name w:val="Сетка таблицы2"/>
    <w:basedOn w:val="811"/>
    <w:next w:val="81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17">
    <w:name w:val="Body Text"/>
    <w:basedOn w:val="809"/>
    <w:link w:val="818"/>
    <w:pPr>
      <w:jc w:val="both"/>
      <w:spacing w:after="0"/>
    </w:pPr>
    <w:rPr>
      <w:rFonts w:eastAsia="Times New Roman" w:cs="Times New Roman"/>
      <w:szCs w:val="24"/>
      <w:lang w:eastAsia="ru-RU"/>
    </w:rPr>
  </w:style>
  <w:style w:type="character" w:styleId="818" w:customStyle="1">
    <w:name w:val="Основной текст Знак"/>
    <w:basedOn w:val="810"/>
    <w:link w:val="817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19">
    <w:name w:val="No Spacing"/>
    <w:basedOn w:val="809"/>
    <w:uiPriority w:val="1"/>
    <w:qFormat/>
    <w:pPr>
      <w:spacing w:after="0"/>
    </w:pPr>
    <w:rPr>
      <w:rFonts w:asciiTheme="minorHAnsi" w:hAnsiTheme="minorHAnsi"/>
      <w:sz w:val="22"/>
      <w:lang w:val="en-US"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mailto:npk-23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7369E-9E6F-4A7E-B1BB-A625424E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revision>11</cp:revision>
  <dcterms:created xsi:type="dcterms:W3CDTF">2023-04-15T13:42:00Z</dcterms:created>
  <dcterms:modified xsi:type="dcterms:W3CDTF">2023-04-17T13:52:46Z</dcterms:modified>
</cp:coreProperties>
</file>